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7F8BF" w14:textId="5E953C30" w:rsidR="00D847FD" w:rsidRPr="00097BEE" w:rsidRDefault="00723532" w:rsidP="00D847FD">
      <w:pPr>
        <w:pStyle w:val="Heading1"/>
        <w:rPr>
          <w:rFonts w:ascii="Arial Nova" w:hAnsi="Arial Nova"/>
        </w:rPr>
      </w:pPr>
      <w:r w:rsidRPr="00097BEE">
        <w:rPr>
          <w:rFonts w:ascii="Arial Nova" w:hAnsi="Arial Nova"/>
        </w:rPr>
        <w:t xml:space="preserve">РУКОВОДСТВО ПО </w:t>
      </w:r>
      <w:r w:rsidR="00461468" w:rsidRPr="00461468">
        <w:rPr>
          <w:rFonts w:ascii="Arial Nova" w:hAnsi="Arial Nova"/>
        </w:rPr>
        <w:t>АДАПТАЦИИ</w:t>
      </w:r>
    </w:p>
    <w:p w14:paraId="140E66BF" w14:textId="77777777" w:rsidR="00D847FD" w:rsidRPr="00097BEE" w:rsidRDefault="00D847FD" w:rsidP="00D847FD">
      <w:pPr>
        <w:pStyle w:val="Heading2"/>
        <w:rPr>
          <w:rFonts w:ascii="Arial Nova" w:hAnsi="Arial Nova"/>
        </w:rPr>
      </w:pPr>
      <w:r w:rsidRPr="00097BEE">
        <w:rPr>
          <w:rFonts w:ascii="Arial Nova" w:hAnsi="Arial Nova"/>
        </w:rPr>
        <w:t>Малярия</w:t>
      </w:r>
    </w:p>
    <w:p w14:paraId="07885913" w14:textId="77777777" w:rsidR="00D847FD" w:rsidRPr="00097BEE" w:rsidRDefault="00D847FD" w:rsidP="00D847FD">
      <w:pPr>
        <w:rPr>
          <w:rFonts w:ascii="Arial Nova" w:hAnsi="Arial Nova"/>
        </w:rPr>
      </w:pPr>
      <w:r w:rsidRPr="00097BEE">
        <w:rPr>
          <w:rFonts w:ascii="Arial Nova" w:hAnsi="Arial Nova"/>
        </w:rPr>
        <w:t>Информация о малярии собирается в рамках 3 разных модулей:</w:t>
      </w:r>
    </w:p>
    <w:p w14:paraId="14CDDD69" w14:textId="77777777" w:rsidR="00D847FD" w:rsidRPr="00097BEE" w:rsidRDefault="00D847FD" w:rsidP="00D847FD">
      <w:pPr>
        <w:ind w:left="720"/>
        <w:rPr>
          <w:rFonts w:ascii="Arial Nova" w:hAnsi="Arial Nova"/>
        </w:rPr>
      </w:pPr>
      <w:r w:rsidRPr="00097BEE">
        <w:rPr>
          <w:rFonts w:ascii="Arial Nova" w:hAnsi="Arial Nova"/>
        </w:rPr>
        <w:t xml:space="preserve">СОИ (СЕТКИ, ОБРАБОТАННЫЕ ИНСЕКТИЦИДОМ) </w:t>
      </w:r>
      <w:r w:rsidRPr="00097BEE">
        <w:rPr>
          <w:rFonts w:ascii="Arial Nova" w:hAnsi="Arial Nova" w:cs="Arial Nova"/>
          <w:cs/>
        </w:rPr>
        <w:t xml:space="preserve">– </w:t>
      </w:r>
      <w:r w:rsidRPr="00097BEE">
        <w:rPr>
          <w:rFonts w:ascii="Arial Nova" w:hAnsi="Arial Nova"/>
        </w:rPr>
        <w:t>ВОПРОСНИК ДОМОХОЗЯЙСТВА</w:t>
      </w:r>
    </w:p>
    <w:p w14:paraId="38B3BEC4" w14:textId="40180AAA" w:rsidR="00D847FD" w:rsidRPr="00097BEE" w:rsidRDefault="00D847FD" w:rsidP="00D847FD">
      <w:pPr>
        <w:ind w:left="720"/>
        <w:rPr>
          <w:rFonts w:ascii="Arial Nova" w:hAnsi="Arial Nova"/>
        </w:rPr>
      </w:pPr>
      <w:r w:rsidRPr="00097BEE">
        <w:rPr>
          <w:rFonts w:ascii="Arial Nova" w:hAnsi="Arial Nova"/>
        </w:rPr>
        <w:t xml:space="preserve">ППЛБ (ПЕРИОДИЧЕСКОЕ ПРОФИЛАКТИЧЕСКОЕ ЛЕЧЕНИЕ ОТ МАЛЯРИИ ВО ВРЕМЯ БЕРЕМЕННОСТИ) </w:t>
      </w:r>
      <w:r w:rsidR="008F2C3C">
        <w:rPr>
          <w:rFonts w:ascii="Arial Nova" w:hAnsi="Arial Nova"/>
          <w:lang w:val="en-GB"/>
        </w:rPr>
        <w:t>–</w:t>
      </w:r>
      <w:r w:rsidRPr="00097BEE">
        <w:rPr>
          <w:rFonts w:ascii="Arial Nova" w:hAnsi="Arial Nova"/>
        </w:rPr>
        <w:t xml:space="preserve"> ВОПРОСНИК ДЛЯ ЖЕНЩИН</w:t>
      </w:r>
    </w:p>
    <w:p w14:paraId="62AA32D4" w14:textId="2E2E3C94" w:rsidR="00D847FD" w:rsidRPr="00097BEE" w:rsidRDefault="00D847FD" w:rsidP="00D847FD">
      <w:pPr>
        <w:ind w:left="720"/>
        <w:rPr>
          <w:rFonts w:ascii="Arial Nova" w:hAnsi="Arial Nova"/>
        </w:rPr>
      </w:pPr>
      <w:r w:rsidRPr="00097BEE">
        <w:rPr>
          <w:rFonts w:ascii="Arial Nova" w:hAnsi="Arial Nova"/>
        </w:rPr>
        <w:t xml:space="preserve">ОБРАЩЕНИЕ ЗА ПОМОЩЬЮ И ЛЕЧЕНИЕ </w:t>
      </w:r>
      <w:r w:rsidR="008F2C3C">
        <w:rPr>
          <w:rFonts w:ascii="Arial Nova" w:hAnsi="Arial Nova"/>
          <w:lang w:val="en-GB"/>
        </w:rPr>
        <w:t>–</w:t>
      </w:r>
      <w:r w:rsidRPr="00097BEE">
        <w:rPr>
          <w:rFonts w:ascii="Arial Nova" w:hAnsi="Arial Nova"/>
        </w:rPr>
        <w:t xml:space="preserve"> ВОПРОСНИК О ДЕТЯХ В ВОЗРАСТЕ ДО ПЯТИ ЛЕТ</w:t>
      </w:r>
    </w:p>
    <w:p w14:paraId="366CCFC0" w14:textId="77777777" w:rsidR="00D847FD" w:rsidRPr="00097BEE" w:rsidRDefault="00D847FD" w:rsidP="00D847FD">
      <w:pPr>
        <w:rPr>
          <w:rFonts w:ascii="Arial Nova" w:hAnsi="Arial Nova"/>
        </w:rPr>
      </w:pPr>
    </w:p>
    <w:p w14:paraId="076ABF56" w14:textId="77777777" w:rsidR="00D847FD" w:rsidRPr="00097BEE" w:rsidRDefault="00D847FD" w:rsidP="00D847FD">
      <w:pPr>
        <w:rPr>
          <w:rFonts w:ascii="Arial Nova" w:hAnsi="Arial Nova"/>
        </w:rPr>
      </w:pPr>
      <w:r w:rsidRPr="00097BEE">
        <w:rPr>
          <w:rFonts w:ascii="Arial Nova" w:hAnsi="Arial Nova"/>
        </w:rPr>
        <w:t>Руководство по адаптации представлено ниже отдельно для каждого модуля.</w:t>
      </w:r>
    </w:p>
    <w:p w14:paraId="253AFDC4" w14:textId="423044D8" w:rsidR="00D847FD" w:rsidRPr="00097BEE" w:rsidRDefault="00D847FD" w:rsidP="00D847FD">
      <w:pPr>
        <w:pStyle w:val="Heading2"/>
        <w:rPr>
          <w:rFonts w:ascii="Arial Nova" w:hAnsi="Arial Nova"/>
        </w:rPr>
      </w:pPr>
      <w:r w:rsidRPr="00097BEE">
        <w:rPr>
          <w:rFonts w:ascii="Arial Nova" w:hAnsi="Arial Nova"/>
        </w:rPr>
        <w:t xml:space="preserve">малярия: СОИ </w:t>
      </w:r>
      <w:r w:rsidR="003B12A0">
        <w:rPr>
          <w:rFonts w:ascii="Arial Nova" w:hAnsi="Arial Nova"/>
          <w:lang w:val="en-GB"/>
        </w:rPr>
        <w:t>–</w:t>
      </w:r>
      <w:r w:rsidRPr="00097BEE">
        <w:rPr>
          <w:rFonts w:ascii="Arial Nova" w:hAnsi="Arial Nova"/>
        </w:rPr>
        <w:t xml:space="preserve"> Вопросник домохозяйства</w:t>
      </w:r>
    </w:p>
    <w:p w14:paraId="63261288" w14:textId="1C069C36" w:rsidR="00D847FD" w:rsidRPr="00097BEE" w:rsidRDefault="00D847FD" w:rsidP="00D847FD">
      <w:pPr>
        <w:tabs>
          <w:tab w:val="left" w:pos="0"/>
        </w:tabs>
        <w:spacing w:after="120"/>
        <w:rPr>
          <w:rFonts w:ascii="Arial Nova" w:hAnsi="Arial Nova"/>
          <w:b/>
        </w:rPr>
      </w:pPr>
      <w:r w:rsidRPr="00097BEE">
        <w:rPr>
          <w:rFonts w:ascii="Arial Nova" w:hAnsi="Arial Nova"/>
          <w:b/>
        </w:rPr>
        <w:t xml:space="preserve">ОПИСЬ ДОМОХОЗЯЙСТВА (модуль </w:t>
      </w:r>
      <w:r w:rsidR="00D163C2">
        <w:rPr>
          <w:rFonts w:ascii="Arial Nova" w:hAnsi="Arial Nova"/>
          <w:b/>
          <w:lang w:val="en-GB"/>
        </w:rPr>
        <w:t>HL</w:t>
      </w:r>
      <w:r w:rsidRPr="00097BEE">
        <w:rPr>
          <w:rFonts w:ascii="Arial Nova" w:hAnsi="Arial Nova"/>
          <w:b/>
        </w:rPr>
        <w:t>)</w:t>
      </w:r>
    </w:p>
    <w:p w14:paraId="46A1CC70" w14:textId="755AA711" w:rsidR="00D847FD" w:rsidRPr="00097BEE" w:rsidRDefault="00D847FD" w:rsidP="00D847FD">
      <w:pPr>
        <w:spacing w:after="120"/>
        <w:ind w:left="720"/>
        <w:rPr>
          <w:rFonts w:ascii="Arial Nova" w:hAnsi="Arial Nova"/>
        </w:rPr>
      </w:pPr>
      <w:r w:rsidRPr="00097BEE">
        <w:rPr>
          <w:rFonts w:ascii="Arial Nova" w:hAnsi="Arial Nova"/>
        </w:rPr>
        <w:t>Когда для сбора информации о малярии используется модуль СОИ, вопрос HL7 (находился ли каждый член домохозяйства дома предыдущей ночью) следует включить в модуль ОД Вопросника домохозяйства. Данная информация требуется для построения одного из показателей, связанных с малярией. Замените стандартный модуль HL Вопросника домохозяйства модулем, находящимся вверху модуля СОИ, который уже включает вопрос HL7. После этого модуль ОД вверху модуля СОИ можно удалить, поскольку он не является частью самого модуля.</w:t>
      </w:r>
    </w:p>
    <w:p w14:paraId="482CC725" w14:textId="77777777" w:rsidR="00D847FD" w:rsidRPr="00097BEE" w:rsidRDefault="00D847FD" w:rsidP="00D847FD">
      <w:pPr>
        <w:spacing w:after="120"/>
        <w:rPr>
          <w:rFonts w:ascii="Arial Nova" w:hAnsi="Arial Nova"/>
          <w:b/>
        </w:rPr>
      </w:pPr>
      <w:r w:rsidRPr="00097BEE">
        <w:rPr>
          <w:rFonts w:ascii="Arial Nova" w:hAnsi="Arial Nova"/>
          <w:b/>
        </w:rPr>
        <w:t>TN5</w:t>
      </w:r>
    </w:p>
    <w:p w14:paraId="78E0A3D7" w14:textId="1533B3AE" w:rsidR="00D847FD" w:rsidRPr="00097BEE" w:rsidRDefault="00D847FD" w:rsidP="00D847FD">
      <w:pPr>
        <w:spacing w:after="120"/>
        <w:ind w:left="720"/>
        <w:rPr>
          <w:rFonts w:ascii="Arial Nova" w:hAnsi="Arial Nova"/>
        </w:rPr>
      </w:pPr>
      <w:r w:rsidRPr="00097BEE">
        <w:rPr>
          <w:rFonts w:ascii="Arial Nova" w:hAnsi="Arial Nova"/>
        </w:rPr>
        <w:t xml:space="preserve">Категории ответов на данный вопрос (выделены красным шрифтом) требуют адаптации. Пожалуйста, обратитесь к лицам, занимающимся национальной программой по контролю над малярией, за помощью в определении марок противомоскитных сеток и получении фотографий и/или описаний логотипов торговых марок для содействия проведению работы на местах. Вы должны вставить марки всех часто используемых ПСДД (противомоскитные сетки длительного действия) в категории ответов на вопрос TN5. Марки не ПСДД вставлять </w:t>
      </w:r>
      <w:r w:rsidRPr="00097BEE">
        <w:rPr>
          <w:rFonts w:ascii="Arial Nova" w:hAnsi="Arial Nova"/>
          <w:u w:val="single"/>
        </w:rPr>
        <w:t>не</w:t>
      </w:r>
      <w:r w:rsidRPr="00097BEE">
        <w:rPr>
          <w:rFonts w:ascii="Arial Nova" w:hAnsi="Arial Nova"/>
        </w:rPr>
        <w:t xml:space="preserve"> следует. Однако если такие не ПСДД распространены достаточно, чтобы привлечь внимание, общеизвестны и определимы, Вы можете обратить на это внимание интервьюеров в ходе обучения, чтобы они корректно записывали их под кодом ответа 36 </w:t>
      </w:r>
      <w:r w:rsidR="00097BEE" w:rsidRPr="00097BEE">
        <w:rPr>
          <w:rFonts w:ascii="Arial Nova" w:hAnsi="Arial Nova"/>
        </w:rPr>
        <w:t>«</w:t>
      </w:r>
      <w:r w:rsidRPr="00097BEE">
        <w:rPr>
          <w:rFonts w:ascii="Arial Nova" w:hAnsi="Arial Nova"/>
        </w:rPr>
        <w:t>ДРУГОЙ ВИД</w:t>
      </w:r>
      <w:r w:rsidR="00097BEE" w:rsidRPr="00097BEE">
        <w:rPr>
          <w:rFonts w:ascii="Arial Nova" w:hAnsi="Arial Nova"/>
        </w:rPr>
        <w:t>»</w:t>
      </w:r>
      <w:r w:rsidRPr="00097BEE">
        <w:rPr>
          <w:rFonts w:ascii="Arial Nova" w:hAnsi="Arial Nova"/>
        </w:rPr>
        <w:t xml:space="preserve"> (</w:t>
      </w:r>
      <w:proofErr w:type="gramStart"/>
      <w:r w:rsidRPr="00097BEE">
        <w:rPr>
          <w:rFonts w:ascii="Arial Nova" w:hAnsi="Arial Nova"/>
        </w:rPr>
        <w:t>т.е.</w:t>
      </w:r>
      <w:proofErr w:type="gramEnd"/>
      <w:r w:rsidRPr="00097BEE">
        <w:rPr>
          <w:rFonts w:ascii="Arial Nova" w:hAnsi="Arial Nova"/>
        </w:rPr>
        <w:t xml:space="preserve"> не ПСДД). Убедитесь, что интервьюеры понимают, что вариант 16 </w:t>
      </w:r>
      <w:r w:rsidR="00097BEE" w:rsidRPr="00097BEE">
        <w:rPr>
          <w:rFonts w:ascii="Arial Nova" w:hAnsi="Arial Nova"/>
        </w:rPr>
        <w:t>«</w:t>
      </w:r>
      <w:r w:rsidRPr="00097BEE">
        <w:rPr>
          <w:rFonts w:ascii="Arial Nova" w:hAnsi="Arial Nova"/>
        </w:rPr>
        <w:t>ДРУГАЯ/ДК МАРКА</w:t>
      </w:r>
      <w:r w:rsidR="00097BEE" w:rsidRPr="00097BEE">
        <w:rPr>
          <w:rFonts w:ascii="Arial Nova" w:hAnsi="Arial Nova"/>
        </w:rPr>
        <w:t>»</w:t>
      </w:r>
      <w:r w:rsidRPr="00097BEE">
        <w:rPr>
          <w:rFonts w:ascii="Arial Nova" w:hAnsi="Arial Nova"/>
        </w:rPr>
        <w:t xml:space="preserve"> используется </w:t>
      </w:r>
      <w:r w:rsidRPr="00097BEE">
        <w:rPr>
          <w:rFonts w:ascii="Arial Nova" w:hAnsi="Arial Nova"/>
          <w:u w:val="single"/>
        </w:rPr>
        <w:t>только для ПСДД</w:t>
      </w:r>
      <w:r w:rsidRPr="00097BEE">
        <w:rPr>
          <w:rFonts w:ascii="Arial Nova" w:hAnsi="Arial Nova"/>
        </w:rPr>
        <w:t xml:space="preserve">, которые не перечислены или марки которых невозможно определить. Код ответа 36 </w:t>
      </w:r>
      <w:r w:rsidR="00097BEE" w:rsidRPr="00097BEE">
        <w:rPr>
          <w:rFonts w:ascii="Arial Nova" w:hAnsi="Arial Nova"/>
        </w:rPr>
        <w:t>«</w:t>
      </w:r>
      <w:r w:rsidRPr="00097BEE">
        <w:rPr>
          <w:rFonts w:ascii="Arial Nova" w:hAnsi="Arial Nova"/>
        </w:rPr>
        <w:t>ДРУГОЙ ВИД</w:t>
      </w:r>
      <w:r w:rsidR="00097BEE" w:rsidRPr="00097BEE">
        <w:rPr>
          <w:rFonts w:ascii="Arial Nova" w:hAnsi="Arial Nova"/>
        </w:rPr>
        <w:t>»</w:t>
      </w:r>
      <w:r w:rsidRPr="00097BEE">
        <w:rPr>
          <w:rFonts w:ascii="Arial Nova" w:hAnsi="Arial Nova"/>
        </w:rPr>
        <w:t xml:space="preserve"> должен использоваться для всех не ПСДД.</w:t>
      </w:r>
    </w:p>
    <w:p w14:paraId="5CFA614B" w14:textId="77777777" w:rsidR="00D847FD" w:rsidRPr="00097BEE" w:rsidRDefault="00D847FD" w:rsidP="00D847FD">
      <w:pPr>
        <w:spacing w:after="120"/>
        <w:rPr>
          <w:rFonts w:ascii="Arial Nova" w:hAnsi="Arial Nova"/>
        </w:rPr>
      </w:pPr>
      <w:r w:rsidRPr="00097BEE">
        <w:rPr>
          <w:rFonts w:ascii="Arial Nova" w:hAnsi="Arial Nova"/>
          <w:b/>
        </w:rPr>
        <w:t>TN10</w:t>
      </w:r>
    </w:p>
    <w:p w14:paraId="0C73738F" w14:textId="57423AA7" w:rsidR="00D847FD" w:rsidRPr="00097BEE" w:rsidRDefault="00D847FD" w:rsidP="00D847FD">
      <w:pPr>
        <w:spacing w:after="120"/>
        <w:ind w:left="720"/>
        <w:rPr>
          <w:rFonts w:ascii="Arial Nova" w:hAnsi="Arial Nova"/>
        </w:rPr>
      </w:pPr>
      <w:r w:rsidRPr="00097BEE">
        <w:rPr>
          <w:rFonts w:ascii="Arial Nova" w:hAnsi="Arial Nova"/>
        </w:rPr>
        <w:t xml:space="preserve">Текст вопроса, выделенный красным шрифтом, </w:t>
      </w:r>
      <w:r w:rsidR="00097BEE" w:rsidRPr="00097BEE">
        <w:rPr>
          <w:rFonts w:ascii="Arial Nova" w:hAnsi="Arial Nova" w:cs="Arial Nova"/>
          <w:cs/>
        </w:rPr>
        <w:t>«</w:t>
      </w:r>
      <w:r w:rsidRPr="00097BEE">
        <w:rPr>
          <w:rFonts w:ascii="Arial Nova" w:hAnsi="Arial Nova"/>
          <w:color w:val="FF0000"/>
        </w:rPr>
        <w:t>местное название кампании по массовому распространению</w:t>
      </w:r>
      <w:r w:rsidR="00097BEE" w:rsidRPr="00097BEE">
        <w:rPr>
          <w:rFonts w:ascii="Arial Nova" w:hAnsi="Arial Nova" w:cs="Arial Nova"/>
          <w:cs/>
        </w:rPr>
        <w:t>»</w:t>
      </w:r>
      <w:r w:rsidRPr="00097BEE">
        <w:rPr>
          <w:rFonts w:ascii="Arial Nova" w:hAnsi="Arial Nova"/>
        </w:rPr>
        <w:t>, следует адаптировать. Такое же название следует использовать при адаптации категории ответа 1.</w:t>
      </w:r>
    </w:p>
    <w:p w14:paraId="4424EB59" w14:textId="77777777" w:rsidR="00D847FD" w:rsidRPr="00097BEE" w:rsidRDefault="00D847FD" w:rsidP="00D847FD">
      <w:pPr>
        <w:spacing w:after="120"/>
        <w:ind w:left="720"/>
        <w:rPr>
          <w:rFonts w:ascii="Arial Nova" w:hAnsi="Arial Nova"/>
        </w:rPr>
      </w:pPr>
      <w:r w:rsidRPr="00097BEE">
        <w:rPr>
          <w:rFonts w:ascii="Arial Nova" w:hAnsi="Arial Nova"/>
        </w:rPr>
        <w:t xml:space="preserve">Если несколько недавних кампании представляют интерес, можно ввести дополнительную категорию ответов. </w:t>
      </w:r>
    </w:p>
    <w:p w14:paraId="57658A3A" w14:textId="77777777" w:rsidR="00D847FD" w:rsidRPr="00097BEE" w:rsidRDefault="00D847FD" w:rsidP="00D847FD">
      <w:pPr>
        <w:spacing w:after="120"/>
        <w:rPr>
          <w:rFonts w:ascii="Arial Nova" w:hAnsi="Arial Nova"/>
        </w:rPr>
      </w:pPr>
      <w:r w:rsidRPr="00097BEE">
        <w:rPr>
          <w:rFonts w:ascii="Arial Nova" w:hAnsi="Arial Nova"/>
          <w:b/>
        </w:rPr>
        <w:lastRenderedPageBreak/>
        <w:t>TN12</w:t>
      </w:r>
    </w:p>
    <w:p w14:paraId="6D74A530" w14:textId="49E8783B" w:rsidR="00D847FD" w:rsidRPr="00097BEE" w:rsidRDefault="00D847FD" w:rsidP="00D847FD">
      <w:pPr>
        <w:spacing w:after="120"/>
        <w:ind w:left="720"/>
        <w:rPr>
          <w:rFonts w:ascii="Arial Nova" w:hAnsi="Arial Nova"/>
        </w:rPr>
      </w:pPr>
      <w:r w:rsidRPr="00097BEE">
        <w:rPr>
          <w:rFonts w:ascii="Arial Nova" w:hAnsi="Arial Nova"/>
        </w:rPr>
        <w:t xml:space="preserve">Категории ответов могут требовать адаптации, в частности, </w:t>
      </w:r>
      <w:r w:rsidR="00097BEE">
        <w:rPr>
          <w:rFonts w:ascii="Arial Nova" w:hAnsi="Arial Nova"/>
          <w:lang w:val="en-GB"/>
        </w:rPr>
        <w:t>«</w:t>
      </w:r>
      <w:r w:rsidRPr="00097BEE">
        <w:rPr>
          <w:rFonts w:ascii="Arial Nova" w:hAnsi="Arial Nova"/>
        </w:rPr>
        <w:t>МЕДИКО-САНИТАРНЫЙ РАБОТНИК СООБЩЕСТВА</w:t>
      </w:r>
      <w:r w:rsidR="00097BEE">
        <w:rPr>
          <w:rFonts w:ascii="Arial Nova" w:hAnsi="Arial Nova"/>
          <w:lang w:val="en-GB"/>
        </w:rPr>
        <w:t>»</w:t>
      </w:r>
      <w:r w:rsidRPr="00097BEE">
        <w:rPr>
          <w:rFonts w:ascii="Arial Nova" w:hAnsi="Arial Nova"/>
        </w:rPr>
        <w:t>, чтобы соответствовать страновой терминологии. Многие категории неоднократно используются в вопросниках в вопросах, касающихся поставщиков услуг здравоохранения, поэтому отметьте этот вопрос для повторного пересмотра в рамках адаптации и предварительных испытаний с целью обеспечения согласованности с категориями ответов в других местах.</w:t>
      </w:r>
    </w:p>
    <w:p w14:paraId="2EF225A3" w14:textId="59BF58E0" w:rsidR="00D847FD" w:rsidRPr="00097BEE" w:rsidRDefault="00D847FD" w:rsidP="00D847FD">
      <w:pPr>
        <w:pStyle w:val="Heading2"/>
        <w:rPr>
          <w:rFonts w:ascii="Arial Nova" w:hAnsi="Arial Nova"/>
        </w:rPr>
      </w:pPr>
      <w:r w:rsidRPr="00097BEE">
        <w:rPr>
          <w:rFonts w:ascii="Arial Nova" w:hAnsi="Arial Nova"/>
        </w:rPr>
        <w:t xml:space="preserve">малярия: ППЛБ </w:t>
      </w:r>
      <w:r w:rsidR="003B12A0">
        <w:rPr>
          <w:rFonts w:ascii="Arial Nova" w:hAnsi="Arial Nova"/>
          <w:lang w:val="en-GB"/>
        </w:rPr>
        <w:t>–</w:t>
      </w:r>
      <w:r w:rsidRPr="00097BEE">
        <w:rPr>
          <w:rFonts w:ascii="Arial Nova" w:hAnsi="Arial Nova"/>
        </w:rPr>
        <w:t xml:space="preserve"> Вопросник для женщин</w:t>
      </w:r>
    </w:p>
    <w:p w14:paraId="1A9ABA28" w14:textId="77777777" w:rsidR="00D847FD" w:rsidRPr="00097BEE" w:rsidRDefault="00D847FD" w:rsidP="00D847FD">
      <w:pPr>
        <w:spacing w:after="120"/>
        <w:rPr>
          <w:rFonts w:ascii="Arial Nova" w:hAnsi="Arial Nova"/>
        </w:rPr>
      </w:pPr>
      <w:r w:rsidRPr="00097BEE">
        <w:rPr>
          <w:rFonts w:ascii="Arial Nova" w:hAnsi="Arial Nova"/>
          <w:b/>
        </w:rPr>
        <w:t>MN16</w:t>
      </w:r>
      <w:r w:rsidRPr="00097BEE">
        <w:rPr>
          <w:rFonts w:ascii="Arial Nova" w:hAnsi="Arial Nova"/>
        </w:rPr>
        <w:t>,</w:t>
      </w:r>
      <w:r w:rsidRPr="00097BEE">
        <w:rPr>
          <w:rFonts w:ascii="Arial Nova" w:hAnsi="Arial Nova"/>
          <w:b/>
        </w:rPr>
        <w:t xml:space="preserve"> MN17 </w:t>
      </w:r>
      <w:r w:rsidRPr="00097BEE">
        <w:rPr>
          <w:rFonts w:ascii="Arial Nova" w:hAnsi="Arial Nova"/>
        </w:rPr>
        <w:t>и</w:t>
      </w:r>
      <w:r w:rsidRPr="00097BEE">
        <w:rPr>
          <w:rFonts w:ascii="Arial Nova" w:hAnsi="Arial Nova"/>
          <w:b/>
        </w:rPr>
        <w:t xml:space="preserve"> MN18</w:t>
      </w:r>
    </w:p>
    <w:p w14:paraId="3CE43F23" w14:textId="06B80438" w:rsidR="00D847FD" w:rsidRPr="00097BEE" w:rsidRDefault="00D847FD" w:rsidP="00D847FD">
      <w:pPr>
        <w:spacing w:after="120"/>
        <w:ind w:left="720"/>
        <w:rPr>
          <w:rFonts w:ascii="Arial Nova" w:hAnsi="Arial Nova"/>
        </w:rPr>
      </w:pPr>
      <w:r w:rsidRPr="00097BEE">
        <w:rPr>
          <w:rFonts w:ascii="Arial Nova" w:hAnsi="Arial Nova"/>
        </w:rPr>
        <w:t xml:space="preserve">Убедитесь, что интервьюерам знаком термин </w:t>
      </w:r>
      <w:r w:rsidR="00097BEE">
        <w:rPr>
          <w:rFonts w:ascii="Arial Nova" w:hAnsi="Arial Nova"/>
          <w:lang w:val="en-GB"/>
        </w:rPr>
        <w:t>«</w:t>
      </w:r>
      <w:r w:rsidRPr="00097BEE">
        <w:rPr>
          <w:rFonts w:ascii="Arial Nova" w:hAnsi="Arial Nova"/>
        </w:rPr>
        <w:t>СП (</w:t>
      </w:r>
      <w:proofErr w:type="spellStart"/>
      <w:r w:rsidRPr="00097BEE">
        <w:rPr>
          <w:rFonts w:ascii="Arial Nova" w:hAnsi="Arial Nova"/>
        </w:rPr>
        <w:t>Фанзидар</w:t>
      </w:r>
      <w:proofErr w:type="spellEnd"/>
      <w:r w:rsidRPr="00097BEE">
        <w:rPr>
          <w:rFonts w:ascii="Arial Nova" w:hAnsi="Arial Nova"/>
        </w:rPr>
        <w:t>)</w:t>
      </w:r>
      <w:r w:rsidR="00097BEE">
        <w:rPr>
          <w:rFonts w:ascii="Arial Nova" w:hAnsi="Arial Nova"/>
          <w:lang w:val="en-GB"/>
        </w:rPr>
        <w:t>»</w:t>
      </w:r>
      <w:r w:rsidRPr="00097BEE">
        <w:rPr>
          <w:rFonts w:ascii="Arial Nova" w:hAnsi="Arial Nova"/>
        </w:rPr>
        <w:t xml:space="preserve">, который неоднократно используется в этих вопросах. Это лекарство, которое дают женщинам для предотвращения малярии во время беременности. При необходимости Вы можете заменить термин </w:t>
      </w:r>
      <w:r w:rsidR="00097BEE">
        <w:rPr>
          <w:rFonts w:ascii="Arial Nova" w:hAnsi="Arial Nova"/>
          <w:lang w:val="en-GB"/>
        </w:rPr>
        <w:t>«</w:t>
      </w:r>
      <w:r w:rsidRPr="00097BEE">
        <w:rPr>
          <w:rFonts w:ascii="Arial Nova" w:hAnsi="Arial Nova"/>
        </w:rPr>
        <w:t>СП (</w:t>
      </w:r>
      <w:proofErr w:type="spellStart"/>
      <w:r w:rsidRPr="00097BEE">
        <w:rPr>
          <w:rFonts w:ascii="Arial Nova" w:hAnsi="Arial Nova"/>
        </w:rPr>
        <w:t>Фанзидар</w:t>
      </w:r>
      <w:proofErr w:type="spellEnd"/>
      <w:r w:rsidRPr="00097BEE">
        <w:rPr>
          <w:rFonts w:ascii="Arial Nova" w:hAnsi="Arial Nova"/>
        </w:rPr>
        <w:t>)</w:t>
      </w:r>
      <w:r w:rsidR="00097BEE">
        <w:rPr>
          <w:rFonts w:ascii="Arial Nova" w:hAnsi="Arial Nova"/>
          <w:lang w:val="en-GB"/>
        </w:rPr>
        <w:t>»</w:t>
      </w:r>
      <w:r w:rsidRPr="00097BEE">
        <w:rPr>
          <w:rFonts w:ascii="Arial Nova" w:hAnsi="Arial Nova"/>
        </w:rPr>
        <w:t xml:space="preserve"> в вопроснике термином, который обычно используется в стране, например, просто </w:t>
      </w:r>
      <w:r w:rsidR="00097BEE">
        <w:rPr>
          <w:rFonts w:ascii="Arial Nova" w:hAnsi="Arial Nova"/>
          <w:lang w:val="en-GB"/>
        </w:rPr>
        <w:t>«</w:t>
      </w:r>
      <w:r w:rsidRPr="00097BEE">
        <w:rPr>
          <w:rFonts w:ascii="Arial Nova" w:hAnsi="Arial Nova"/>
        </w:rPr>
        <w:t>СП</w:t>
      </w:r>
      <w:r w:rsidR="00097BEE">
        <w:rPr>
          <w:rFonts w:ascii="Arial Nova" w:hAnsi="Arial Nova"/>
          <w:lang w:val="en-GB"/>
        </w:rPr>
        <w:t>»</w:t>
      </w:r>
      <w:r w:rsidRPr="00097BEE">
        <w:rPr>
          <w:rFonts w:ascii="Arial Nova" w:hAnsi="Arial Nova"/>
        </w:rPr>
        <w:t>. При необходимости предоставьте интервьюерам образцы таблеток или фотографии, чтобы упростить взаимодействия с респондентами во время работ на местах.</w:t>
      </w:r>
    </w:p>
    <w:p w14:paraId="1B56FACF" w14:textId="77777777" w:rsidR="00D847FD" w:rsidRPr="00097BEE" w:rsidRDefault="00D847FD" w:rsidP="00D847FD">
      <w:pPr>
        <w:spacing w:after="120"/>
        <w:ind w:left="720"/>
        <w:rPr>
          <w:rFonts w:ascii="Arial Nova" w:hAnsi="Arial Nova"/>
        </w:rPr>
      </w:pPr>
    </w:p>
    <w:p w14:paraId="72E0898C" w14:textId="075F4198" w:rsidR="00D847FD" w:rsidRPr="00097BEE" w:rsidRDefault="00D847FD" w:rsidP="00D847FD">
      <w:pPr>
        <w:pStyle w:val="Heading2"/>
        <w:rPr>
          <w:rFonts w:ascii="Arial Nova" w:hAnsi="Arial Nova"/>
        </w:rPr>
      </w:pPr>
      <w:r w:rsidRPr="00097BEE">
        <w:rPr>
          <w:rFonts w:ascii="Arial Nova" w:hAnsi="Arial Nova"/>
        </w:rPr>
        <w:t xml:space="preserve">малярия: обращение за помощью и лечение </w:t>
      </w:r>
      <w:r w:rsidR="003B12A0">
        <w:rPr>
          <w:rFonts w:ascii="Arial Nova" w:hAnsi="Arial Nova"/>
          <w:lang w:val="en-GB"/>
        </w:rPr>
        <w:t>–</w:t>
      </w:r>
      <w:r w:rsidRPr="00097BEE">
        <w:rPr>
          <w:rFonts w:ascii="Arial Nova" w:hAnsi="Arial Nova"/>
        </w:rPr>
        <w:t xml:space="preserve"> вопросник о детях в возрасте до пяти лет</w:t>
      </w:r>
    </w:p>
    <w:p w14:paraId="2B09C276" w14:textId="00BEEF94" w:rsidR="00D847FD" w:rsidRPr="00097BEE" w:rsidRDefault="00D847FD" w:rsidP="00D847FD">
      <w:pPr>
        <w:tabs>
          <w:tab w:val="left" w:pos="1470"/>
        </w:tabs>
        <w:spacing w:line="269" w:lineRule="auto"/>
        <w:rPr>
          <w:rFonts w:ascii="Arial Nova" w:hAnsi="Arial Nova"/>
          <w:b/>
          <w:bCs/>
        </w:rPr>
      </w:pPr>
      <w:r w:rsidRPr="00097BEE">
        <w:rPr>
          <w:rFonts w:ascii="Arial Nova" w:hAnsi="Arial Nova"/>
          <w:b/>
        </w:rPr>
        <w:t>MC</w:t>
      </w:r>
      <w:r w:rsidR="008F3EBB" w:rsidRPr="00097BEE">
        <w:rPr>
          <w:rFonts w:ascii="Arial Nova" w:hAnsi="Arial Nova"/>
          <w:b/>
        </w:rPr>
        <w:t xml:space="preserve">5 </w:t>
      </w:r>
      <w:r w:rsidR="008F3EBB" w:rsidRPr="005B1950">
        <w:rPr>
          <w:rFonts w:ascii="Arial Nova" w:hAnsi="Arial Nova"/>
        </w:rPr>
        <w:t>и</w:t>
      </w:r>
      <w:r w:rsidR="008F3EBB" w:rsidRPr="00097BEE">
        <w:rPr>
          <w:rFonts w:ascii="Arial Nova" w:hAnsi="Arial Nova"/>
          <w:b/>
          <w:bCs/>
        </w:rPr>
        <w:t xml:space="preserve"> MC7</w:t>
      </w:r>
    </w:p>
    <w:p w14:paraId="3075F36C" w14:textId="54D0F0C9" w:rsidR="00D847FD" w:rsidRPr="00097BEE" w:rsidRDefault="00D847FD" w:rsidP="00D847FD">
      <w:pPr>
        <w:tabs>
          <w:tab w:val="left" w:pos="1470"/>
        </w:tabs>
        <w:spacing w:line="269" w:lineRule="auto"/>
        <w:ind w:left="709"/>
        <w:rPr>
          <w:rFonts w:ascii="Arial Nova" w:hAnsi="Arial Nova"/>
        </w:rPr>
      </w:pPr>
      <w:r w:rsidRPr="00097BEE">
        <w:rPr>
          <w:rFonts w:ascii="Arial Nova" w:hAnsi="Arial Nova"/>
        </w:rPr>
        <w:t xml:space="preserve">Хотя Вы не должны изменять </w:t>
      </w:r>
      <w:r w:rsidR="00BC0C95" w:rsidRPr="00097BEE">
        <w:rPr>
          <w:rFonts w:ascii="Arial Nova" w:hAnsi="Arial Nova"/>
        </w:rPr>
        <w:t>эти стандартные вопросы</w:t>
      </w:r>
      <w:r w:rsidRPr="00097BEE">
        <w:rPr>
          <w:rFonts w:ascii="Arial Nova" w:hAnsi="Arial Nova"/>
        </w:rPr>
        <w:t xml:space="preserve">, Вам может потребоваться адаптировать категории ответов, чтобы отразить </w:t>
      </w:r>
      <w:r w:rsidR="00B40638" w:rsidRPr="00097BEE">
        <w:rPr>
          <w:rFonts w:ascii="Arial Nova" w:hAnsi="Arial Nova"/>
        </w:rPr>
        <w:t>конкретных поставщиков медицинских услуг в стране</w:t>
      </w:r>
      <w:r w:rsidRPr="00097BEE">
        <w:rPr>
          <w:rFonts w:ascii="Arial Nova" w:hAnsi="Arial Nova"/>
        </w:rPr>
        <w:t xml:space="preserve">. </w:t>
      </w:r>
      <w:r w:rsidR="00CE221D">
        <w:rPr>
          <w:rFonts w:ascii="Arial Nova" w:hAnsi="Arial Nova"/>
        </w:rPr>
        <w:t>Используйте MICS, DHS или аналогичные обследования в качестве ориентира, в частности, с целью обеспечения сопоставимости результатов</w:t>
      </w:r>
      <w:r w:rsidR="00CF011D" w:rsidRPr="00097BEE">
        <w:rPr>
          <w:rFonts w:ascii="Arial Nova" w:hAnsi="Arial Nova"/>
        </w:rPr>
        <w:t xml:space="preserve">. </w:t>
      </w:r>
      <w:r w:rsidRPr="00097BEE">
        <w:rPr>
          <w:rFonts w:ascii="Arial Nova" w:hAnsi="Arial Nova"/>
        </w:rPr>
        <w:t>Убедитесь, что другие модули, использующие аналогичный список источников здравоохранения, приведены в соответствие.</w:t>
      </w:r>
    </w:p>
    <w:p w14:paraId="380845CF" w14:textId="151204C5" w:rsidR="00D847FD" w:rsidRPr="00097BEE" w:rsidRDefault="00D847FD" w:rsidP="00D847FD">
      <w:pPr>
        <w:spacing w:after="120"/>
        <w:rPr>
          <w:rFonts w:ascii="Arial Nova" w:hAnsi="Arial Nova"/>
          <w:b/>
        </w:rPr>
      </w:pPr>
      <w:r w:rsidRPr="00097BEE">
        <w:rPr>
          <w:rFonts w:ascii="Arial Nova" w:hAnsi="Arial Nova"/>
          <w:b/>
        </w:rPr>
        <w:t>MC</w:t>
      </w:r>
      <w:r w:rsidR="00723532" w:rsidRPr="00097BEE">
        <w:rPr>
          <w:rFonts w:ascii="Arial Nova" w:hAnsi="Arial Nova"/>
          <w:b/>
        </w:rPr>
        <w:t>10</w:t>
      </w:r>
    </w:p>
    <w:p w14:paraId="306AEC4B" w14:textId="33715612" w:rsidR="00D847FD" w:rsidRPr="00097BEE" w:rsidRDefault="00D847FD" w:rsidP="00D847FD">
      <w:pPr>
        <w:spacing w:after="120"/>
        <w:ind w:left="720"/>
        <w:rPr>
          <w:rFonts w:ascii="Arial Nova" w:hAnsi="Arial Nova"/>
        </w:rPr>
      </w:pPr>
      <w:r w:rsidRPr="00097BEE">
        <w:rPr>
          <w:rFonts w:ascii="Arial Nova" w:hAnsi="Arial Nova"/>
        </w:rPr>
        <w:t xml:space="preserve">Респондент может точно не знать название лекарства и являлось ли оно антибиотиком или другим видом лекарств. Прежде чем адаптировать этот вопрос под местную специфику, поговорите с экспертами и соберите информацию о широко распространенных в данной стране антибиотиках, противомалярийных препаратах и других лекарственных средствах и средствах защиты. </w:t>
      </w:r>
      <w:bookmarkStart w:id="0" w:name="_Hlk130563824"/>
      <w:r w:rsidRPr="00097BEE">
        <w:rPr>
          <w:rFonts w:ascii="Arial Nova" w:hAnsi="Arial Nova"/>
        </w:rPr>
        <w:t xml:space="preserve">Разработайте категории ответов на данный вопрос, включив в него применяемые в данной местности лекарства. </w:t>
      </w:r>
      <w:bookmarkEnd w:id="0"/>
      <w:r w:rsidRPr="00097BEE">
        <w:rPr>
          <w:rFonts w:ascii="Arial Nova" w:hAnsi="Arial Nova"/>
        </w:rPr>
        <w:t>Во время предварительных испытаний вопросника выясните, имеются ли какие-либо иные категории, которые необходимо включить в общий перечень.</w:t>
      </w:r>
    </w:p>
    <w:p w14:paraId="10F7C7C6" w14:textId="77777777" w:rsidR="00D847FD" w:rsidRPr="00097BEE" w:rsidRDefault="00D847FD" w:rsidP="00D847FD">
      <w:pPr>
        <w:spacing w:after="120"/>
        <w:ind w:left="720"/>
        <w:rPr>
          <w:rFonts w:ascii="Arial Nova" w:hAnsi="Arial Nova"/>
        </w:rPr>
      </w:pPr>
      <w:r w:rsidRPr="00097BEE">
        <w:rPr>
          <w:rFonts w:ascii="Arial Nova" w:hAnsi="Arial Nova"/>
        </w:rPr>
        <w:t>В зависимости от числа торговых названий применяемых в стране лекарственных средств, снабдите интервьюеров списками антибиотиков, противомалярийных препаратах и других лекарственных средств. При необходимости предоставьте им образцы упаковок или фотографии упаковок, хотя во многих странах лекарства предоставляются не в упаковках, а в прозрачных пакетах с указанием содержимого.</w:t>
      </w:r>
    </w:p>
    <w:p w14:paraId="0CB7B832" w14:textId="77777777" w:rsidR="00D847FD" w:rsidRPr="00097BEE" w:rsidRDefault="00D847FD" w:rsidP="00D847FD">
      <w:pPr>
        <w:spacing w:after="120"/>
        <w:ind w:left="720"/>
        <w:rPr>
          <w:rFonts w:ascii="Arial Nova" w:hAnsi="Arial Nova"/>
        </w:rPr>
      </w:pPr>
    </w:p>
    <w:sectPr w:rsidR="00D847FD" w:rsidRPr="00097BEE" w:rsidSect="00D847FD">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8EC32" w14:textId="77777777" w:rsidR="009865F2" w:rsidRDefault="009865F2" w:rsidP="00D847FD">
      <w:pPr>
        <w:spacing w:before="0" w:after="0" w:line="240" w:lineRule="auto"/>
      </w:pPr>
      <w:r>
        <w:separator/>
      </w:r>
    </w:p>
  </w:endnote>
  <w:endnote w:type="continuationSeparator" w:id="0">
    <w:p w14:paraId="47F1A703" w14:textId="77777777" w:rsidR="009865F2" w:rsidRDefault="009865F2" w:rsidP="00D847F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badi">
    <w:altName w:val="Arial"/>
    <w:charset w:val="00"/>
    <w:family w:val="swiss"/>
    <w:pitch w:val="variable"/>
    <w:sig w:usb0="8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Nova">
    <w:altName w:val="Arial"/>
    <w:charset w:val="00"/>
    <w:family w:val="swiss"/>
    <w:pitch w:val="variable"/>
    <w:sig w:usb0="0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E5149" w14:textId="77777777" w:rsidR="00D847FD" w:rsidRPr="007A3CE4" w:rsidRDefault="00D847FD" w:rsidP="00D847FD">
    <w:pPr>
      <w:pStyle w:val="Footer"/>
      <w:jc w:val="center"/>
      <w:rPr>
        <w:rFonts w:ascii="Arial Nova" w:hAnsi="Arial Nova"/>
      </w:rPr>
    </w:pPr>
    <w:r>
      <w:rPr>
        <w:rFonts w:ascii="Arial Nova" w:hAnsi="Arial Nova"/>
      </w:rPr>
      <w:fldChar w:fldCharType="begin"/>
    </w:r>
    <w:r>
      <w:rPr>
        <w:rFonts w:ascii="Arial Nova" w:hAnsi="Arial Nova"/>
      </w:rPr>
      <w:instrText xml:space="preserve"> PAGE   \* MERGEFORMAT </w:instrText>
    </w:r>
    <w:r>
      <w:rPr>
        <w:rFonts w:ascii="Arial Nova" w:hAnsi="Arial Nova"/>
      </w:rPr>
      <w:fldChar w:fldCharType="separate"/>
    </w:r>
    <w:r w:rsidR="003107D6">
      <w:rPr>
        <w:rFonts w:ascii="Arial Nova" w:hAnsi="Arial Nova"/>
        <w:noProof/>
      </w:rPr>
      <w:t>2</w:t>
    </w:r>
    <w:r>
      <w:rPr>
        <w:rFonts w:ascii="Arial Nova" w:hAnsi="Arial Nov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F4A7D" w14:textId="77777777" w:rsidR="009865F2" w:rsidRDefault="009865F2" w:rsidP="00D847FD">
      <w:pPr>
        <w:spacing w:before="0" w:after="0" w:line="240" w:lineRule="auto"/>
      </w:pPr>
      <w:r>
        <w:separator/>
      </w:r>
    </w:p>
  </w:footnote>
  <w:footnote w:type="continuationSeparator" w:id="0">
    <w:p w14:paraId="2AECE640" w14:textId="77777777" w:rsidR="009865F2" w:rsidRDefault="009865F2" w:rsidP="00D847FD">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404C9"/>
    <w:multiLevelType w:val="hybridMultilevel"/>
    <w:tmpl w:val="37981CC8"/>
    <w:lvl w:ilvl="0" w:tplc="AFEA59B8">
      <w:numFmt w:val="bullet"/>
      <w:lvlText w:val="-"/>
      <w:lvlJc w:val="left"/>
      <w:pPr>
        <w:ind w:left="1069" w:hanging="360"/>
      </w:pPr>
      <w:rPr>
        <w:rFonts w:ascii="Abadi" w:eastAsia="Times New Roman" w:hAnsi="Abadi" w:hint="default"/>
      </w:rPr>
    </w:lvl>
    <w:lvl w:ilvl="1" w:tplc="63645AC4" w:tentative="1">
      <w:start w:val="1"/>
      <w:numFmt w:val="bullet"/>
      <w:lvlText w:val="o"/>
      <w:lvlJc w:val="left"/>
      <w:pPr>
        <w:ind w:left="1789" w:hanging="360"/>
      </w:pPr>
      <w:rPr>
        <w:rFonts w:ascii="Courier New" w:hAnsi="Courier New" w:hint="default"/>
      </w:rPr>
    </w:lvl>
    <w:lvl w:ilvl="2" w:tplc="8144AF16" w:tentative="1">
      <w:start w:val="1"/>
      <w:numFmt w:val="bullet"/>
      <w:lvlText w:val=""/>
      <w:lvlJc w:val="left"/>
      <w:pPr>
        <w:ind w:left="2509" w:hanging="360"/>
      </w:pPr>
      <w:rPr>
        <w:rFonts w:ascii="Wingdings" w:hAnsi="Wingdings" w:hint="default"/>
      </w:rPr>
    </w:lvl>
    <w:lvl w:ilvl="3" w:tplc="81A8A416" w:tentative="1">
      <w:start w:val="1"/>
      <w:numFmt w:val="bullet"/>
      <w:lvlText w:val=""/>
      <w:lvlJc w:val="left"/>
      <w:pPr>
        <w:ind w:left="3229" w:hanging="360"/>
      </w:pPr>
      <w:rPr>
        <w:rFonts w:ascii="Symbol" w:hAnsi="Symbol" w:hint="default"/>
      </w:rPr>
    </w:lvl>
    <w:lvl w:ilvl="4" w:tplc="674AEA04" w:tentative="1">
      <w:start w:val="1"/>
      <w:numFmt w:val="bullet"/>
      <w:lvlText w:val="o"/>
      <w:lvlJc w:val="left"/>
      <w:pPr>
        <w:ind w:left="3949" w:hanging="360"/>
      </w:pPr>
      <w:rPr>
        <w:rFonts w:ascii="Courier New" w:hAnsi="Courier New" w:hint="default"/>
      </w:rPr>
    </w:lvl>
    <w:lvl w:ilvl="5" w:tplc="25685F98" w:tentative="1">
      <w:start w:val="1"/>
      <w:numFmt w:val="bullet"/>
      <w:lvlText w:val=""/>
      <w:lvlJc w:val="left"/>
      <w:pPr>
        <w:ind w:left="4669" w:hanging="360"/>
      </w:pPr>
      <w:rPr>
        <w:rFonts w:ascii="Wingdings" w:hAnsi="Wingdings" w:hint="default"/>
      </w:rPr>
    </w:lvl>
    <w:lvl w:ilvl="6" w:tplc="E7DEC0C0" w:tentative="1">
      <w:start w:val="1"/>
      <w:numFmt w:val="bullet"/>
      <w:lvlText w:val=""/>
      <w:lvlJc w:val="left"/>
      <w:pPr>
        <w:ind w:left="5389" w:hanging="360"/>
      </w:pPr>
      <w:rPr>
        <w:rFonts w:ascii="Symbol" w:hAnsi="Symbol" w:hint="default"/>
      </w:rPr>
    </w:lvl>
    <w:lvl w:ilvl="7" w:tplc="23548E80" w:tentative="1">
      <w:start w:val="1"/>
      <w:numFmt w:val="bullet"/>
      <w:lvlText w:val="o"/>
      <w:lvlJc w:val="left"/>
      <w:pPr>
        <w:ind w:left="6109" w:hanging="360"/>
      </w:pPr>
      <w:rPr>
        <w:rFonts w:ascii="Courier New" w:hAnsi="Courier New" w:hint="default"/>
      </w:rPr>
    </w:lvl>
    <w:lvl w:ilvl="8" w:tplc="5F1ABE6C" w:tentative="1">
      <w:start w:val="1"/>
      <w:numFmt w:val="bullet"/>
      <w:lvlText w:val=""/>
      <w:lvlJc w:val="left"/>
      <w:pPr>
        <w:ind w:left="6829" w:hanging="360"/>
      </w:pPr>
      <w:rPr>
        <w:rFonts w:ascii="Wingdings" w:hAnsi="Wingdings" w:hint="default"/>
      </w:rPr>
    </w:lvl>
  </w:abstractNum>
  <w:abstractNum w:abstractNumId="1" w15:restartNumberingAfterBreak="0">
    <w:nsid w:val="460D2E98"/>
    <w:multiLevelType w:val="hybridMultilevel"/>
    <w:tmpl w:val="98EAD0DE"/>
    <w:lvl w:ilvl="0" w:tplc="D0888D0A">
      <w:start w:val="1"/>
      <w:numFmt w:val="decimal"/>
      <w:lvlText w:val="%1."/>
      <w:lvlJc w:val="left"/>
      <w:pPr>
        <w:ind w:left="1429" w:hanging="360"/>
      </w:pPr>
      <w:rPr>
        <w:rFonts w:cs="Times New Roman"/>
      </w:rPr>
    </w:lvl>
    <w:lvl w:ilvl="1" w:tplc="50E609F2" w:tentative="1">
      <w:start w:val="1"/>
      <w:numFmt w:val="lowerLetter"/>
      <w:lvlText w:val="%2."/>
      <w:lvlJc w:val="left"/>
      <w:pPr>
        <w:ind w:left="2149" w:hanging="360"/>
      </w:pPr>
      <w:rPr>
        <w:rFonts w:cs="Times New Roman"/>
      </w:rPr>
    </w:lvl>
    <w:lvl w:ilvl="2" w:tplc="E68E9240" w:tentative="1">
      <w:start w:val="1"/>
      <w:numFmt w:val="lowerRoman"/>
      <w:lvlText w:val="%3."/>
      <w:lvlJc w:val="right"/>
      <w:pPr>
        <w:ind w:left="2869" w:hanging="180"/>
      </w:pPr>
      <w:rPr>
        <w:rFonts w:cs="Times New Roman"/>
      </w:rPr>
    </w:lvl>
    <w:lvl w:ilvl="3" w:tplc="16868428" w:tentative="1">
      <w:start w:val="1"/>
      <w:numFmt w:val="decimal"/>
      <w:lvlText w:val="%4."/>
      <w:lvlJc w:val="left"/>
      <w:pPr>
        <w:ind w:left="3589" w:hanging="360"/>
      </w:pPr>
      <w:rPr>
        <w:rFonts w:cs="Times New Roman"/>
      </w:rPr>
    </w:lvl>
    <w:lvl w:ilvl="4" w:tplc="6C1030A4" w:tentative="1">
      <w:start w:val="1"/>
      <w:numFmt w:val="lowerLetter"/>
      <w:lvlText w:val="%5."/>
      <w:lvlJc w:val="left"/>
      <w:pPr>
        <w:ind w:left="4309" w:hanging="360"/>
      </w:pPr>
      <w:rPr>
        <w:rFonts w:cs="Times New Roman"/>
      </w:rPr>
    </w:lvl>
    <w:lvl w:ilvl="5" w:tplc="50CCF236" w:tentative="1">
      <w:start w:val="1"/>
      <w:numFmt w:val="lowerRoman"/>
      <w:lvlText w:val="%6."/>
      <w:lvlJc w:val="right"/>
      <w:pPr>
        <w:ind w:left="5029" w:hanging="180"/>
      </w:pPr>
      <w:rPr>
        <w:rFonts w:cs="Times New Roman"/>
      </w:rPr>
    </w:lvl>
    <w:lvl w:ilvl="6" w:tplc="9C0ACABA" w:tentative="1">
      <w:start w:val="1"/>
      <w:numFmt w:val="decimal"/>
      <w:lvlText w:val="%7."/>
      <w:lvlJc w:val="left"/>
      <w:pPr>
        <w:ind w:left="5749" w:hanging="360"/>
      </w:pPr>
      <w:rPr>
        <w:rFonts w:cs="Times New Roman"/>
      </w:rPr>
    </w:lvl>
    <w:lvl w:ilvl="7" w:tplc="C408E942" w:tentative="1">
      <w:start w:val="1"/>
      <w:numFmt w:val="lowerLetter"/>
      <w:lvlText w:val="%8."/>
      <w:lvlJc w:val="left"/>
      <w:pPr>
        <w:ind w:left="6469" w:hanging="360"/>
      </w:pPr>
      <w:rPr>
        <w:rFonts w:cs="Times New Roman"/>
      </w:rPr>
    </w:lvl>
    <w:lvl w:ilvl="8" w:tplc="2A0A43DE" w:tentative="1">
      <w:start w:val="1"/>
      <w:numFmt w:val="lowerRoman"/>
      <w:lvlText w:val="%9."/>
      <w:lvlJc w:val="right"/>
      <w:pPr>
        <w:ind w:left="7189" w:hanging="180"/>
      </w:pPr>
      <w:rPr>
        <w:rFonts w:cs="Times New Roman"/>
      </w:rPr>
    </w:lvl>
  </w:abstractNum>
  <w:num w:numId="1" w16cid:durableId="144129870">
    <w:abstractNumId w:val="1"/>
  </w:num>
  <w:num w:numId="2" w16cid:durableId="1116674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ABC"/>
    <w:rsid w:val="00097BEE"/>
    <w:rsid w:val="003107D6"/>
    <w:rsid w:val="003124CB"/>
    <w:rsid w:val="0032747D"/>
    <w:rsid w:val="003369D4"/>
    <w:rsid w:val="003B12A0"/>
    <w:rsid w:val="00461468"/>
    <w:rsid w:val="005176D9"/>
    <w:rsid w:val="005B1950"/>
    <w:rsid w:val="00651133"/>
    <w:rsid w:val="00675ABC"/>
    <w:rsid w:val="006B4CB4"/>
    <w:rsid w:val="00723532"/>
    <w:rsid w:val="008F2C3C"/>
    <w:rsid w:val="008F3EBB"/>
    <w:rsid w:val="009813DD"/>
    <w:rsid w:val="009865F2"/>
    <w:rsid w:val="00A167E2"/>
    <w:rsid w:val="00B40638"/>
    <w:rsid w:val="00B4237E"/>
    <w:rsid w:val="00B92C1C"/>
    <w:rsid w:val="00BC0C95"/>
    <w:rsid w:val="00C5768C"/>
    <w:rsid w:val="00CC67FC"/>
    <w:rsid w:val="00CE221D"/>
    <w:rsid w:val="00CF011D"/>
    <w:rsid w:val="00CF1925"/>
    <w:rsid w:val="00D163C2"/>
    <w:rsid w:val="00D847FD"/>
    <w:rsid w:val="00EA7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1EF571"/>
  <w15:docId w15:val="{FA24C65B-878F-409C-A61C-35C71A0B8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badi" w:eastAsia="Abadi" w:hAnsi="Abadi" w:cs="Mangal"/>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28F7"/>
    <w:pPr>
      <w:spacing w:before="100" w:after="200" w:line="276" w:lineRule="auto"/>
    </w:pPr>
  </w:style>
  <w:style w:type="paragraph" w:styleId="Heading1">
    <w:name w:val="heading 1"/>
    <w:basedOn w:val="Normal"/>
    <w:next w:val="Normal"/>
    <w:link w:val="Heading1Char"/>
    <w:autoRedefine/>
    <w:qFormat/>
    <w:rsid w:val="00120F7D"/>
    <w:pPr>
      <w:keepNext/>
      <w:pBdr>
        <w:bottom w:val="single" w:sz="12" w:space="1" w:color="1CABE2"/>
      </w:pBdr>
      <w:spacing w:before="360" w:after="240"/>
      <w:outlineLvl w:val="0"/>
    </w:pPr>
    <w:rPr>
      <w:caps/>
      <w:spacing w:val="15"/>
      <w:sz w:val="22"/>
      <w:szCs w:val="22"/>
    </w:rPr>
  </w:style>
  <w:style w:type="paragraph" w:styleId="Heading2">
    <w:name w:val="heading 2"/>
    <w:basedOn w:val="Normal"/>
    <w:next w:val="Normal"/>
    <w:link w:val="Heading2Char"/>
    <w:autoRedefine/>
    <w:qFormat/>
    <w:rsid w:val="006F28F7"/>
    <w:pPr>
      <w:spacing w:before="280" w:after="160"/>
      <w:outlineLvl w:val="1"/>
    </w:pPr>
    <w:rPr>
      <w:caps/>
      <w:spacing w:val="15"/>
    </w:rPr>
  </w:style>
  <w:style w:type="paragraph" w:styleId="Heading3">
    <w:name w:val="heading 3"/>
    <w:basedOn w:val="Normal"/>
    <w:next w:val="Normal"/>
    <w:link w:val="Heading3Char"/>
    <w:qFormat/>
    <w:rsid w:val="00120F7D"/>
    <w:pPr>
      <w:pBdr>
        <w:top w:val="single" w:sz="6" w:space="2" w:color="00AEEF"/>
      </w:pBdr>
      <w:spacing w:before="300" w:after="0"/>
      <w:outlineLvl w:val="2"/>
    </w:pPr>
    <w:rPr>
      <w:caps/>
      <w:color w:val="005677"/>
      <w:spacing w:val="15"/>
    </w:rPr>
  </w:style>
  <w:style w:type="paragraph" w:styleId="Heading4">
    <w:name w:val="heading 4"/>
    <w:basedOn w:val="Normal"/>
    <w:next w:val="Normal"/>
    <w:link w:val="Heading4Char"/>
    <w:qFormat/>
    <w:rsid w:val="00120F7D"/>
    <w:pPr>
      <w:pBdr>
        <w:top w:val="dotted" w:sz="6" w:space="2" w:color="00AEEF"/>
      </w:pBdr>
      <w:spacing w:before="200" w:after="0"/>
      <w:outlineLvl w:val="3"/>
    </w:pPr>
    <w:rPr>
      <w:caps/>
      <w:color w:val="0081B3"/>
      <w:spacing w:val="10"/>
    </w:rPr>
  </w:style>
  <w:style w:type="paragraph" w:styleId="Heading5">
    <w:name w:val="heading 5"/>
    <w:basedOn w:val="Normal"/>
    <w:next w:val="Normal"/>
    <w:link w:val="Heading5Char"/>
    <w:qFormat/>
    <w:rsid w:val="00120F7D"/>
    <w:pPr>
      <w:pBdr>
        <w:bottom w:val="single" w:sz="6" w:space="1" w:color="00AEEF"/>
      </w:pBdr>
      <w:spacing w:before="200" w:after="0"/>
      <w:outlineLvl w:val="4"/>
    </w:pPr>
    <w:rPr>
      <w:caps/>
      <w:color w:val="0081B3"/>
      <w:spacing w:val="10"/>
    </w:rPr>
  </w:style>
  <w:style w:type="paragraph" w:styleId="Heading6">
    <w:name w:val="heading 6"/>
    <w:basedOn w:val="Normal"/>
    <w:next w:val="Normal"/>
    <w:link w:val="Heading6Char"/>
    <w:qFormat/>
    <w:rsid w:val="00120F7D"/>
    <w:pPr>
      <w:pBdr>
        <w:bottom w:val="dotted" w:sz="6" w:space="1" w:color="00AEEF"/>
      </w:pBdr>
      <w:spacing w:before="200" w:after="0"/>
      <w:outlineLvl w:val="5"/>
    </w:pPr>
    <w:rPr>
      <w:caps/>
      <w:color w:val="0081B3"/>
      <w:spacing w:val="10"/>
    </w:rPr>
  </w:style>
  <w:style w:type="paragraph" w:styleId="Heading7">
    <w:name w:val="heading 7"/>
    <w:basedOn w:val="Normal"/>
    <w:next w:val="Normal"/>
    <w:link w:val="Heading7Char"/>
    <w:qFormat/>
    <w:rsid w:val="00120F7D"/>
    <w:pPr>
      <w:spacing w:before="200" w:after="0"/>
      <w:outlineLvl w:val="6"/>
    </w:pPr>
    <w:rPr>
      <w:caps/>
      <w:color w:val="0081B3"/>
      <w:spacing w:val="10"/>
    </w:rPr>
  </w:style>
  <w:style w:type="paragraph" w:styleId="Heading8">
    <w:name w:val="heading 8"/>
    <w:basedOn w:val="Normal"/>
    <w:next w:val="Normal"/>
    <w:link w:val="Heading8Char"/>
    <w:qFormat/>
    <w:rsid w:val="00120F7D"/>
    <w:pPr>
      <w:spacing w:before="200" w:after="0"/>
      <w:outlineLvl w:val="7"/>
    </w:pPr>
    <w:rPr>
      <w:caps/>
      <w:spacing w:val="10"/>
      <w:sz w:val="18"/>
      <w:szCs w:val="18"/>
    </w:rPr>
  </w:style>
  <w:style w:type="paragraph" w:styleId="Heading9">
    <w:name w:val="heading 9"/>
    <w:basedOn w:val="Normal"/>
    <w:next w:val="Normal"/>
    <w:link w:val="Heading9Char"/>
    <w:qFormat/>
    <w:rsid w:val="00120F7D"/>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20F7D"/>
    <w:rPr>
      <w:rFonts w:eastAsia="Times New Roman" w:cs="Times New Roman"/>
      <w:caps/>
      <w:spacing w:val="15"/>
      <w:sz w:val="22"/>
      <w:szCs w:val="22"/>
      <w:lang w:val="ru-RU" w:eastAsia="ru-RU"/>
    </w:rPr>
  </w:style>
  <w:style w:type="paragraph" w:customStyle="1" w:styleId="DecimalAligned">
    <w:name w:val="Decimal Aligned"/>
    <w:basedOn w:val="Normal"/>
    <w:rsid w:val="00120F7D"/>
    <w:pPr>
      <w:tabs>
        <w:tab w:val="decimal" w:pos="360"/>
      </w:tabs>
      <w:spacing w:before="0"/>
    </w:pPr>
    <w:rPr>
      <w:rFonts w:cs="Times New Roman"/>
      <w:sz w:val="22"/>
      <w:szCs w:val="22"/>
    </w:rPr>
  </w:style>
  <w:style w:type="paragraph" w:customStyle="1" w:styleId="Instructionstointvw">
    <w:name w:val="Instructions to intvw"/>
    <w:basedOn w:val="Normal"/>
    <w:rsid w:val="00120F7D"/>
    <w:pPr>
      <w:spacing w:before="0" w:after="0" w:line="240" w:lineRule="auto"/>
    </w:pPr>
    <w:rPr>
      <w:rFonts w:ascii="Times New Roman" w:hAnsi="Times New Roman" w:cs="Times New Roman"/>
      <w:i/>
    </w:rPr>
  </w:style>
  <w:style w:type="character" w:customStyle="1" w:styleId="Heading2Char">
    <w:name w:val="Heading 2 Char"/>
    <w:basedOn w:val="DefaultParagraphFont"/>
    <w:link w:val="Heading2"/>
    <w:locked/>
    <w:rsid w:val="006F28F7"/>
    <w:rPr>
      <w:rFonts w:eastAsia="Times New Roman" w:cs="Times New Roman"/>
      <w:caps/>
      <w:spacing w:val="15"/>
      <w:lang w:val="ru-RU" w:eastAsia="ru-RU"/>
    </w:rPr>
  </w:style>
  <w:style w:type="character" w:customStyle="1" w:styleId="Heading3Char">
    <w:name w:val="Heading 3 Char"/>
    <w:basedOn w:val="DefaultParagraphFont"/>
    <w:link w:val="Heading3"/>
    <w:locked/>
    <w:rsid w:val="00120F7D"/>
    <w:rPr>
      <w:rFonts w:eastAsia="Times New Roman" w:cs="Times New Roman"/>
      <w:caps/>
      <w:color w:val="005677"/>
      <w:spacing w:val="15"/>
      <w:lang w:val="ru-RU" w:eastAsia="ru-RU"/>
    </w:rPr>
  </w:style>
  <w:style w:type="character" w:customStyle="1" w:styleId="Heading4Char">
    <w:name w:val="Heading 4 Char"/>
    <w:basedOn w:val="DefaultParagraphFont"/>
    <w:link w:val="Heading4"/>
    <w:semiHidden/>
    <w:locked/>
    <w:rsid w:val="00120F7D"/>
    <w:rPr>
      <w:rFonts w:eastAsia="Times New Roman" w:cs="Times New Roman"/>
      <w:caps/>
      <w:color w:val="0081B3"/>
      <w:spacing w:val="10"/>
      <w:lang w:val="ru-RU" w:eastAsia="ru-RU"/>
    </w:rPr>
  </w:style>
  <w:style w:type="character" w:customStyle="1" w:styleId="Heading5Char">
    <w:name w:val="Heading 5 Char"/>
    <w:basedOn w:val="DefaultParagraphFont"/>
    <w:link w:val="Heading5"/>
    <w:semiHidden/>
    <w:locked/>
    <w:rsid w:val="00120F7D"/>
    <w:rPr>
      <w:rFonts w:eastAsia="Times New Roman" w:cs="Times New Roman"/>
      <w:caps/>
      <w:color w:val="0081B3"/>
      <w:spacing w:val="10"/>
      <w:lang w:val="ru-RU" w:eastAsia="ru-RU"/>
    </w:rPr>
  </w:style>
  <w:style w:type="character" w:customStyle="1" w:styleId="Heading6Char">
    <w:name w:val="Heading 6 Char"/>
    <w:basedOn w:val="DefaultParagraphFont"/>
    <w:link w:val="Heading6"/>
    <w:semiHidden/>
    <w:locked/>
    <w:rsid w:val="00120F7D"/>
    <w:rPr>
      <w:rFonts w:eastAsia="Times New Roman" w:cs="Times New Roman"/>
      <w:caps/>
      <w:color w:val="0081B3"/>
      <w:spacing w:val="10"/>
      <w:lang w:val="ru-RU" w:eastAsia="ru-RU"/>
    </w:rPr>
  </w:style>
  <w:style w:type="character" w:customStyle="1" w:styleId="Heading7Char">
    <w:name w:val="Heading 7 Char"/>
    <w:basedOn w:val="DefaultParagraphFont"/>
    <w:link w:val="Heading7"/>
    <w:semiHidden/>
    <w:locked/>
    <w:rsid w:val="00120F7D"/>
    <w:rPr>
      <w:rFonts w:eastAsia="Times New Roman" w:cs="Times New Roman"/>
      <w:caps/>
      <w:color w:val="0081B3"/>
      <w:spacing w:val="10"/>
      <w:lang w:val="ru-RU" w:eastAsia="ru-RU"/>
    </w:rPr>
  </w:style>
  <w:style w:type="character" w:customStyle="1" w:styleId="Heading8Char">
    <w:name w:val="Heading 8 Char"/>
    <w:basedOn w:val="DefaultParagraphFont"/>
    <w:link w:val="Heading8"/>
    <w:semiHidden/>
    <w:locked/>
    <w:rsid w:val="00120F7D"/>
    <w:rPr>
      <w:rFonts w:eastAsia="Times New Roman" w:cs="Times New Roman"/>
      <w:caps/>
      <w:spacing w:val="10"/>
      <w:sz w:val="18"/>
      <w:szCs w:val="18"/>
      <w:lang w:val="ru-RU" w:eastAsia="ru-RU"/>
    </w:rPr>
  </w:style>
  <w:style w:type="character" w:customStyle="1" w:styleId="Heading9Char">
    <w:name w:val="Heading 9 Char"/>
    <w:basedOn w:val="DefaultParagraphFont"/>
    <w:link w:val="Heading9"/>
    <w:semiHidden/>
    <w:locked/>
    <w:rsid w:val="00120F7D"/>
    <w:rPr>
      <w:rFonts w:eastAsia="Times New Roman" w:cs="Times New Roman"/>
      <w:i/>
      <w:iCs/>
      <w:caps/>
      <w:spacing w:val="10"/>
      <w:sz w:val="18"/>
      <w:szCs w:val="18"/>
      <w:lang w:val="ru-RU" w:eastAsia="ru-RU"/>
    </w:rPr>
  </w:style>
  <w:style w:type="paragraph" w:styleId="TOC1">
    <w:name w:val="toc 1"/>
    <w:basedOn w:val="Normal"/>
    <w:next w:val="Normal"/>
    <w:autoRedefine/>
    <w:rsid w:val="00120F7D"/>
    <w:pPr>
      <w:spacing w:after="100"/>
    </w:pPr>
  </w:style>
  <w:style w:type="paragraph" w:styleId="TOC2">
    <w:name w:val="toc 2"/>
    <w:basedOn w:val="Normal"/>
    <w:next w:val="Normal"/>
    <w:autoRedefine/>
    <w:rsid w:val="00120F7D"/>
    <w:pPr>
      <w:spacing w:after="100"/>
      <w:ind w:left="200"/>
    </w:pPr>
  </w:style>
  <w:style w:type="paragraph" w:styleId="TOC3">
    <w:name w:val="toc 3"/>
    <w:basedOn w:val="Normal"/>
    <w:next w:val="Normal"/>
    <w:autoRedefine/>
    <w:rsid w:val="00120F7D"/>
    <w:pPr>
      <w:spacing w:after="100"/>
      <w:ind w:left="400"/>
    </w:pPr>
  </w:style>
  <w:style w:type="paragraph" w:styleId="FootnoteText">
    <w:name w:val="footnote text"/>
    <w:basedOn w:val="Normal"/>
    <w:link w:val="FootnoteTextChar"/>
    <w:rsid w:val="00120F7D"/>
    <w:pPr>
      <w:spacing w:before="0" w:after="0" w:line="240" w:lineRule="auto"/>
    </w:pPr>
  </w:style>
  <w:style w:type="character" w:customStyle="1" w:styleId="FootnoteTextChar">
    <w:name w:val="Footnote Text Char"/>
    <w:basedOn w:val="DefaultParagraphFont"/>
    <w:link w:val="FootnoteText"/>
    <w:locked/>
    <w:rsid w:val="00120F7D"/>
    <w:rPr>
      <w:rFonts w:eastAsia="Times New Roman" w:cs="Times New Roman"/>
      <w:lang w:val="ru-RU" w:eastAsia="ru-RU"/>
    </w:rPr>
  </w:style>
  <w:style w:type="paragraph" w:styleId="CommentText">
    <w:name w:val="annotation text"/>
    <w:basedOn w:val="Normal"/>
    <w:link w:val="CommentTextChar"/>
    <w:rsid w:val="00120F7D"/>
    <w:pPr>
      <w:spacing w:line="240" w:lineRule="auto"/>
    </w:pPr>
  </w:style>
  <w:style w:type="character" w:customStyle="1" w:styleId="CommentTextChar">
    <w:name w:val="Comment Text Char"/>
    <w:basedOn w:val="DefaultParagraphFont"/>
    <w:link w:val="CommentText"/>
    <w:locked/>
    <w:rsid w:val="00120F7D"/>
    <w:rPr>
      <w:rFonts w:eastAsia="Times New Roman" w:cs="Times New Roman"/>
      <w:lang w:val="ru-RU" w:eastAsia="ru-RU"/>
    </w:rPr>
  </w:style>
  <w:style w:type="paragraph" w:styleId="Header">
    <w:name w:val="header"/>
    <w:basedOn w:val="Normal"/>
    <w:link w:val="HeaderChar"/>
    <w:rsid w:val="00120F7D"/>
    <w:pPr>
      <w:tabs>
        <w:tab w:val="center" w:pos="4513"/>
        <w:tab w:val="right" w:pos="9026"/>
      </w:tabs>
      <w:spacing w:before="0" w:after="0" w:line="240" w:lineRule="auto"/>
    </w:pPr>
  </w:style>
  <w:style w:type="character" w:customStyle="1" w:styleId="HeaderChar">
    <w:name w:val="Header Char"/>
    <w:basedOn w:val="DefaultParagraphFont"/>
    <w:link w:val="Header"/>
    <w:locked/>
    <w:rsid w:val="00120F7D"/>
    <w:rPr>
      <w:rFonts w:eastAsia="Times New Roman" w:cs="Times New Roman"/>
      <w:lang w:val="ru-RU" w:eastAsia="ru-RU"/>
    </w:rPr>
  </w:style>
  <w:style w:type="paragraph" w:styleId="Footer">
    <w:name w:val="footer"/>
    <w:basedOn w:val="Normal"/>
    <w:link w:val="FooterChar"/>
    <w:rsid w:val="00120F7D"/>
    <w:pPr>
      <w:tabs>
        <w:tab w:val="center" w:pos="4513"/>
        <w:tab w:val="right" w:pos="9026"/>
      </w:tabs>
      <w:spacing w:before="0" w:after="0" w:line="240" w:lineRule="auto"/>
    </w:pPr>
  </w:style>
  <w:style w:type="character" w:customStyle="1" w:styleId="FooterChar">
    <w:name w:val="Footer Char"/>
    <w:basedOn w:val="DefaultParagraphFont"/>
    <w:link w:val="Footer"/>
    <w:locked/>
    <w:rsid w:val="00120F7D"/>
    <w:rPr>
      <w:rFonts w:eastAsia="Times New Roman" w:cs="Times New Roman"/>
      <w:lang w:val="ru-RU" w:eastAsia="ru-RU"/>
    </w:rPr>
  </w:style>
  <w:style w:type="paragraph" w:styleId="Caption">
    <w:name w:val="caption"/>
    <w:basedOn w:val="Normal"/>
    <w:next w:val="Normal"/>
    <w:qFormat/>
    <w:rsid w:val="00120F7D"/>
    <w:rPr>
      <w:b/>
      <w:bCs/>
      <w:color w:val="0081B3"/>
      <w:sz w:val="16"/>
      <w:szCs w:val="16"/>
    </w:rPr>
  </w:style>
  <w:style w:type="character" w:styleId="FootnoteReference">
    <w:name w:val="footnote reference"/>
    <w:basedOn w:val="DefaultParagraphFont"/>
    <w:semiHidden/>
    <w:rsid w:val="00120F7D"/>
    <w:rPr>
      <w:rFonts w:cs="Times New Roman"/>
      <w:vertAlign w:val="superscript"/>
      <w:lang w:val="ru-RU" w:eastAsia="ru-RU"/>
    </w:rPr>
  </w:style>
  <w:style w:type="character" w:styleId="CommentReference">
    <w:name w:val="annotation reference"/>
    <w:basedOn w:val="DefaultParagraphFont"/>
    <w:semiHidden/>
    <w:rsid w:val="00120F7D"/>
    <w:rPr>
      <w:rFonts w:cs="Times New Roman"/>
      <w:sz w:val="16"/>
      <w:szCs w:val="16"/>
      <w:lang w:val="ru-RU" w:eastAsia="ru-RU"/>
    </w:rPr>
  </w:style>
  <w:style w:type="paragraph" w:styleId="Title">
    <w:name w:val="Title"/>
    <w:basedOn w:val="Normal"/>
    <w:next w:val="Normal"/>
    <w:link w:val="TitleChar"/>
    <w:qFormat/>
    <w:rsid w:val="00120F7D"/>
    <w:pPr>
      <w:spacing w:before="0" w:after="0"/>
    </w:pPr>
    <w:rPr>
      <w:caps/>
      <w:color w:val="00AEEF"/>
      <w:spacing w:val="10"/>
      <w:sz w:val="52"/>
      <w:szCs w:val="52"/>
    </w:rPr>
  </w:style>
  <w:style w:type="character" w:customStyle="1" w:styleId="TitleChar">
    <w:name w:val="Title Char"/>
    <w:basedOn w:val="DefaultParagraphFont"/>
    <w:link w:val="Title"/>
    <w:locked/>
    <w:rsid w:val="00120F7D"/>
    <w:rPr>
      <w:rFonts w:ascii="Abadi" w:hAnsi="Abadi" w:cs="Mangal"/>
      <w:caps/>
      <w:color w:val="00AEEF"/>
      <w:spacing w:val="10"/>
      <w:sz w:val="52"/>
      <w:szCs w:val="52"/>
      <w:lang w:val="ru-RU" w:eastAsia="ru-RU"/>
    </w:rPr>
  </w:style>
  <w:style w:type="paragraph" w:styleId="BodyText">
    <w:name w:val="Body Text"/>
    <w:basedOn w:val="Normal"/>
    <w:link w:val="BodyTextChar"/>
    <w:rsid w:val="00120F7D"/>
    <w:pPr>
      <w:widowControl w:val="0"/>
      <w:autoSpaceDE w:val="0"/>
      <w:autoSpaceDN w:val="0"/>
      <w:spacing w:before="0" w:after="0" w:line="240" w:lineRule="auto"/>
    </w:pPr>
    <w:rPr>
      <w:rFonts w:ascii="Calibri Light" w:eastAsia="Times New Roman" w:hAnsi="Calibri Light" w:cs="Calibri Light"/>
      <w:sz w:val="22"/>
      <w:szCs w:val="22"/>
    </w:rPr>
  </w:style>
  <w:style w:type="character" w:customStyle="1" w:styleId="BodyTextChar">
    <w:name w:val="Body Text Char"/>
    <w:basedOn w:val="DefaultParagraphFont"/>
    <w:link w:val="BodyText"/>
    <w:locked/>
    <w:rsid w:val="00120F7D"/>
    <w:rPr>
      <w:rFonts w:ascii="Calibri Light" w:eastAsia="Times New Roman" w:hAnsi="Calibri Light" w:cs="Calibri Light"/>
      <w:sz w:val="22"/>
      <w:szCs w:val="22"/>
      <w:lang w:val="ru-RU" w:eastAsia="ru-RU"/>
    </w:rPr>
  </w:style>
  <w:style w:type="paragraph" w:styleId="Subtitle">
    <w:name w:val="Subtitle"/>
    <w:basedOn w:val="Normal"/>
    <w:next w:val="Normal"/>
    <w:link w:val="SubtitleChar"/>
    <w:qFormat/>
    <w:rsid w:val="00120F7D"/>
    <w:pPr>
      <w:spacing w:before="0" w:after="500" w:line="240" w:lineRule="auto"/>
    </w:pPr>
    <w:rPr>
      <w:caps/>
      <w:color w:val="595959"/>
      <w:spacing w:val="10"/>
      <w:sz w:val="21"/>
      <w:szCs w:val="21"/>
    </w:rPr>
  </w:style>
  <w:style w:type="character" w:customStyle="1" w:styleId="SubtitleChar">
    <w:name w:val="Subtitle Char"/>
    <w:basedOn w:val="DefaultParagraphFont"/>
    <w:link w:val="Subtitle"/>
    <w:locked/>
    <w:rsid w:val="00120F7D"/>
    <w:rPr>
      <w:rFonts w:eastAsia="Times New Roman" w:cs="Times New Roman"/>
      <w:caps/>
      <w:color w:val="595959"/>
      <w:spacing w:val="10"/>
      <w:sz w:val="21"/>
      <w:szCs w:val="21"/>
      <w:lang w:val="ru-RU" w:eastAsia="ru-RU"/>
    </w:rPr>
  </w:style>
  <w:style w:type="character" w:styleId="Hyperlink">
    <w:name w:val="Hyperlink"/>
    <w:basedOn w:val="DefaultParagraphFont"/>
    <w:rsid w:val="00120F7D"/>
    <w:rPr>
      <w:rFonts w:cs="Times New Roman"/>
      <w:color w:val="0563C1"/>
      <w:u w:val="single"/>
      <w:lang w:val="ru-RU" w:eastAsia="ru-RU"/>
    </w:rPr>
  </w:style>
  <w:style w:type="character" w:styleId="FollowedHyperlink">
    <w:name w:val="FollowedHyperlink"/>
    <w:basedOn w:val="DefaultParagraphFont"/>
    <w:semiHidden/>
    <w:rsid w:val="00120F7D"/>
    <w:rPr>
      <w:rFonts w:cs="Times New Roman"/>
      <w:color w:val="954F72"/>
      <w:u w:val="single"/>
      <w:lang w:val="ru-RU" w:eastAsia="ru-RU"/>
    </w:rPr>
  </w:style>
  <w:style w:type="character" w:styleId="Strong">
    <w:name w:val="Strong"/>
    <w:basedOn w:val="DefaultParagraphFont"/>
    <w:qFormat/>
    <w:rsid w:val="00120F7D"/>
    <w:rPr>
      <w:b/>
      <w:lang w:val="ru-RU" w:eastAsia="ru-RU"/>
    </w:rPr>
  </w:style>
  <w:style w:type="character" w:styleId="Emphasis">
    <w:name w:val="Emphasis"/>
    <w:basedOn w:val="DefaultParagraphFont"/>
    <w:qFormat/>
    <w:rsid w:val="00120F7D"/>
    <w:rPr>
      <w:caps/>
      <w:color w:val="005677"/>
      <w:spacing w:val="5"/>
      <w:lang w:val="ru-RU" w:eastAsia="ru-RU"/>
    </w:rPr>
  </w:style>
  <w:style w:type="paragraph" w:styleId="CommentSubject">
    <w:name w:val="annotation subject"/>
    <w:basedOn w:val="CommentText"/>
    <w:next w:val="CommentText"/>
    <w:link w:val="CommentSubjectChar"/>
    <w:semiHidden/>
    <w:rsid w:val="00120F7D"/>
    <w:rPr>
      <w:b/>
      <w:bCs/>
    </w:rPr>
  </w:style>
  <w:style w:type="character" w:customStyle="1" w:styleId="CommentSubjectChar">
    <w:name w:val="Comment Subject Char"/>
    <w:basedOn w:val="CommentTextChar"/>
    <w:link w:val="CommentSubject"/>
    <w:semiHidden/>
    <w:locked/>
    <w:rsid w:val="00120F7D"/>
    <w:rPr>
      <w:rFonts w:eastAsia="Times New Roman" w:cs="Times New Roman"/>
      <w:b/>
      <w:bCs/>
      <w:lang w:val="ru-RU" w:eastAsia="ru-RU"/>
    </w:rPr>
  </w:style>
  <w:style w:type="table" w:styleId="TableGrid">
    <w:name w:val="Table Grid"/>
    <w:basedOn w:val="TableNormal"/>
    <w:rsid w:val="00120F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rsid w:val="00120F7D"/>
    <w:pPr>
      <w:spacing w:before="100"/>
    </w:pPr>
  </w:style>
  <w:style w:type="paragraph" w:customStyle="1" w:styleId="10">
    <w:name w:val="Абзац списка1"/>
    <w:basedOn w:val="Normal"/>
    <w:rsid w:val="00120F7D"/>
    <w:pPr>
      <w:ind w:left="720"/>
      <w:contextualSpacing/>
    </w:pPr>
  </w:style>
  <w:style w:type="paragraph" w:customStyle="1" w:styleId="21">
    <w:name w:val="Цитата 21"/>
    <w:basedOn w:val="Normal"/>
    <w:next w:val="Normal"/>
    <w:link w:val="QuoteChar"/>
    <w:rsid w:val="00120F7D"/>
    <w:rPr>
      <w:i/>
      <w:iCs/>
      <w:sz w:val="24"/>
      <w:szCs w:val="24"/>
    </w:rPr>
  </w:style>
  <w:style w:type="character" w:customStyle="1" w:styleId="QuoteChar">
    <w:name w:val="Quote Char"/>
    <w:basedOn w:val="DefaultParagraphFont"/>
    <w:link w:val="21"/>
    <w:locked/>
    <w:rsid w:val="00120F7D"/>
    <w:rPr>
      <w:rFonts w:eastAsia="Times New Roman" w:cs="Times New Roman"/>
      <w:i/>
      <w:iCs/>
      <w:sz w:val="24"/>
      <w:szCs w:val="24"/>
      <w:lang w:val="ru-RU" w:eastAsia="ru-RU"/>
    </w:rPr>
  </w:style>
  <w:style w:type="paragraph" w:customStyle="1" w:styleId="11">
    <w:name w:val="Выделенная цитата1"/>
    <w:basedOn w:val="Normal"/>
    <w:next w:val="Normal"/>
    <w:link w:val="IntenseQuoteChar"/>
    <w:rsid w:val="00120F7D"/>
    <w:pPr>
      <w:spacing w:before="240" w:after="240" w:line="240" w:lineRule="auto"/>
      <w:ind w:left="1080" w:right="1080"/>
      <w:jc w:val="center"/>
    </w:pPr>
    <w:rPr>
      <w:color w:val="00AEEF"/>
      <w:sz w:val="24"/>
      <w:szCs w:val="24"/>
    </w:rPr>
  </w:style>
  <w:style w:type="character" w:customStyle="1" w:styleId="IntenseQuoteChar">
    <w:name w:val="Intense Quote Char"/>
    <w:basedOn w:val="DefaultParagraphFont"/>
    <w:link w:val="11"/>
    <w:locked/>
    <w:rsid w:val="00120F7D"/>
    <w:rPr>
      <w:rFonts w:eastAsia="Times New Roman" w:cs="Times New Roman"/>
      <w:color w:val="00AEEF"/>
      <w:sz w:val="24"/>
      <w:szCs w:val="24"/>
      <w:lang w:val="ru-RU" w:eastAsia="ru-RU"/>
    </w:rPr>
  </w:style>
  <w:style w:type="table" w:customStyle="1" w:styleId="2-51">
    <w:name w:val="Средняя заливка 2 - Акцент 51"/>
    <w:rsid w:val="00120F7D"/>
    <w:rPr>
      <w:sz w:val="22"/>
      <w:szCs w:val="22"/>
      <w:lang w:val="en-US" w:eastAsia="en-GB"/>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Mangal"/>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pPr>
      <w:rPr>
        <w:rFonts w:cs="Mangal"/>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Mangal"/>
        <w:b/>
        <w:bCs/>
        <w:color w:val="FFFFFF"/>
      </w:rPr>
      <w:tblPr/>
      <w:tcPr>
        <w:tcBorders>
          <w:top w:val="nil"/>
          <w:left w:val="nil"/>
          <w:bottom w:val="single" w:sz="18" w:space="0" w:color="auto"/>
          <w:right w:val="nil"/>
          <w:insideH w:val="nil"/>
          <w:insideV w:val="nil"/>
        </w:tcBorders>
        <w:shd w:val="clear" w:color="auto" w:fill="5B9BD5"/>
      </w:tcPr>
    </w:tblStylePr>
    <w:tblStylePr w:type="lastCol">
      <w:rPr>
        <w:rFonts w:cs="Mangal"/>
        <w:b/>
        <w:bCs/>
        <w:color w:val="FFFFFF"/>
      </w:rPr>
      <w:tblPr/>
      <w:tcPr>
        <w:tcBorders>
          <w:left w:val="nil"/>
          <w:right w:val="nil"/>
          <w:insideH w:val="nil"/>
          <w:insideV w:val="nil"/>
        </w:tcBorders>
        <w:shd w:val="clear" w:color="auto" w:fill="5B9BD5"/>
      </w:tcPr>
    </w:tblStylePr>
    <w:tblStylePr w:type="band1Vert">
      <w:rPr>
        <w:rFonts w:cs="Mangal"/>
      </w:rPr>
      <w:tblPr/>
      <w:tcPr>
        <w:tcBorders>
          <w:left w:val="nil"/>
          <w:right w:val="nil"/>
          <w:insideH w:val="nil"/>
          <w:insideV w:val="nil"/>
        </w:tcBorders>
        <w:shd w:val="clear" w:color="auto" w:fill="D8D8D8"/>
      </w:tcPr>
    </w:tblStylePr>
    <w:tblStylePr w:type="band1Horz">
      <w:rPr>
        <w:rFonts w:cs="Mangal"/>
      </w:rPr>
      <w:tblPr/>
      <w:tcPr>
        <w:shd w:val="clear" w:color="auto" w:fill="D8D8D8"/>
      </w:tcPr>
    </w:tblStylePr>
    <w:tblStylePr w:type="neCell">
      <w:rPr>
        <w:rFonts w:cs="Mangal"/>
      </w:rPr>
      <w:tblPr/>
      <w:tcPr>
        <w:tcBorders>
          <w:top w:val="single" w:sz="18" w:space="0" w:color="auto"/>
          <w:left w:val="nil"/>
          <w:bottom w:val="single" w:sz="18" w:space="0" w:color="auto"/>
          <w:right w:val="nil"/>
          <w:insideH w:val="nil"/>
          <w:insideV w:val="nil"/>
        </w:tcBorders>
      </w:tcPr>
    </w:tblStylePr>
    <w:tblStylePr w:type="nwCell">
      <w:rPr>
        <w:rFonts w:cs="Mangal"/>
        <w:color w:val="FFFFFF"/>
      </w:rPr>
      <w:tblPr/>
      <w:tcPr>
        <w:tcBorders>
          <w:top w:val="single" w:sz="18" w:space="0" w:color="auto"/>
          <w:left w:val="nil"/>
          <w:bottom w:val="single" w:sz="18" w:space="0" w:color="auto"/>
          <w:right w:val="nil"/>
          <w:insideH w:val="nil"/>
          <w:insideV w:val="nil"/>
        </w:tcBorders>
      </w:tcPr>
    </w:tblStylePr>
  </w:style>
  <w:style w:type="character" w:customStyle="1" w:styleId="12">
    <w:name w:val="Слабое выделение1"/>
    <w:rsid w:val="00120F7D"/>
    <w:rPr>
      <w:i/>
      <w:color w:val="005677"/>
      <w:lang w:val="ru-RU" w:eastAsia="ru-RU"/>
    </w:rPr>
  </w:style>
  <w:style w:type="character" w:customStyle="1" w:styleId="13">
    <w:name w:val="Сильное выделение1"/>
    <w:rsid w:val="00120F7D"/>
    <w:rPr>
      <w:b/>
      <w:caps/>
      <w:color w:val="005677"/>
      <w:spacing w:val="10"/>
      <w:lang w:val="ru-RU" w:eastAsia="ru-RU"/>
    </w:rPr>
  </w:style>
  <w:style w:type="character" w:customStyle="1" w:styleId="14">
    <w:name w:val="Слабая ссылка1"/>
    <w:rsid w:val="00120F7D"/>
    <w:rPr>
      <w:b/>
      <w:color w:val="00AEEF"/>
      <w:lang w:val="ru-RU" w:eastAsia="ru-RU"/>
    </w:rPr>
  </w:style>
  <w:style w:type="character" w:customStyle="1" w:styleId="15">
    <w:name w:val="Сильная ссылка1"/>
    <w:rsid w:val="00120F7D"/>
    <w:rPr>
      <w:b/>
      <w:i/>
      <w:caps/>
      <w:color w:val="00AEEF"/>
      <w:lang w:val="ru-RU" w:eastAsia="ru-RU"/>
    </w:rPr>
  </w:style>
  <w:style w:type="character" w:customStyle="1" w:styleId="16">
    <w:name w:val="Название книги1"/>
    <w:rsid w:val="00120F7D"/>
    <w:rPr>
      <w:b/>
      <w:i/>
      <w:spacing w:val="0"/>
      <w:lang w:val="ru-RU" w:eastAsia="ru-RU"/>
    </w:rPr>
  </w:style>
  <w:style w:type="paragraph" w:customStyle="1" w:styleId="17">
    <w:name w:val="Заголовок оглавления1"/>
    <w:basedOn w:val="Heading1"/>
    <w:next w:val="Normal"/>
    <w:rsid w:val="00120F7D"/>
    <w:pPr>
      <w:outlineLvl w:val="9"/>
    </w:pPr>
  </w:style>
  <w:style w:type="character" w:customStyle="1" w:styleId="UnresolvedMention1">
    <w:name w:val="Unresolved Mention1"/>
    <w:basedOn w:val="DefaultParagraphFont"/>
    <w:semiHidden/>
    <w:rsid w:val="00120F7D"/>
    <w:rPr>
      <w:rFonts w:cs="Times New Roman"/>
      <w:color w:val="605E5C"/>
      <w:shd w:val="clear" w:color="000000" w:fill="auto"/>
      <w:lang w:val="ru-RU" w:eastAsia="ru-RU"/>
    </w:rPr>
  </w:style>
  <w:style w:type="character" w:customStyle="1" w:styleId="rynqvb">
    <w:name w:val="rynqvb"/>
    <w:basedOn w:val="DefaultParagraphFont"/>
    <w:rsid w:val="00BC0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D0C640956E2AD4DADCE9A85C6C5395D" ma:contentTypeVersion="24" ma:contentTypeDescription="Create a new document." ma:contentTypeScope="" ma:versionID="b160fa1dfedc749a6a359a11eeef86b5">
  <xsd:schema xmlns:xsd="http://www.w3.org/2001/XMLSchema" xmlns:xs="http://www.w3.org/2001/XMLSchema" xmlns:p="http://schemas.microsoft.com/office/2006/metadata/properties" xmlns:ns1="http://schemas.microsoft.com/sharepoint/v3" xmlns:ns2="ca283e0b-db31-4043-a2ef-b80661bf084a" xmlns:ns3="http://schemas.microsoft.com/sharepoint.v3" xmlns:ns4="ab384544-beea-49b4-986e-43cbaaaab264" xmlns:ns5="http://schemas.microsoft.com/sharepoint/v4" xmlns:ns6="5cd2284f-8c37-4f15-ad51-72644104f16d" targetNamespace="http://schemas.microsoft.com/office/2006/metadata/properties" ma:root="true" ma:fieldsID="2d9c2ac6359789c73df596a6b6ef2f13" ns1:_="" ns2:_="" ns3:_="" ns4:_="" ns5:_="" ns6:_="">
    <xsd:import namespace="http://schemas.microsoft.com/sharepoint/v3"/>
    <xsd:import namespace="ca283e0b-db31-4043-a2ef-b80661bf084a"/>
    <xsd:import namespace="http://schemas.microsoft.com/sharepoint.v3"/>
    <xsd:import namespace="ab384544-beea-49b4-986e-43cbaaaab264"/>
    <xsd:import namespace="http://schemas.microsoft.com/sharepoint/v4"/>
    <xsd:import namespace="5cd2284f-8c37-4f15-ad51-72644104f16d"/>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6:MediaServiceMetadata" minOccurs="0"/>
                <xsd:element ref="ns6:MediaServiceFastMetadata" minOccurs="0"/>
                <xsd:element ref="ns6:MediaServiceAutoKeyPoints" minOccurs="0"/>
                <xsd:element ref="ns6:MediaServiceKeyPoints" minOccurs="0"/>
                <xsd:element ref="ns6:MediaServiceDateTaken" minOccurs="0"/>
                <xsd:element ref="ns6:MediaServiceAutoTags" minOccurs="0"/>
                <xsd:element ref="ns6:MediaLengthInSeconds" minOccurs="0"/>
                <xsd:element ref="ns6: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ECARO, Switzerland-575R|6b4bba13-cb31-456e-af26-cb438fd5843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b803f2b8-bf08-451f-8f5f-90ad527c6eed}" ma:internalName="TaxCatchAllLabel" ma:readOnly="true" ma:showField="CatchAllDataLabel" ma:web="ab384544-beea-49b4-986e-43cbaaaab26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b803f2b8-bf08-451f-8f5f-90ad527c6eed}" ma:internalName="TaxCatchAll" ma:showField="CatchAllData" ma:web="ab384544-beea-49b4-986e-43cbaaaab26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384544-beea-49b4-986e-43cbaaaab264" elementFormDefault="qualified">
    <xsd:import namespace="http://schemas.microsoft.com/office/2006/documentManagement/types"/>
    <xsd:import namespace="http://schemas.microsoft.com/office/infopath/2007/PartnerControls"/>
    <xsd:element name="TaxKeywordTaxHTField" ma:index="3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d2284f-8c37-4f15-ad51-72644104f16d" elementFormDefault="qualified">
    <xsd:import namespace="http://schemas.microsoft.com/office/2006/documentManagement/types"/>
    <xsd:import namespace="http://schemas.microsoft.com/office/infopath/2007/PartnerControls"/>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MediaServiceDateTaken" ma:index="42" nillable="true" ma:displayName="MediaServiceDateTaken" ma:hidden="true" ma:internalName="MediaServiceDateTaken" ma:readOnly="true">
      <xsd:simpleType>
        <xsd:restriction base="dms:Text"/>
      </xsd:simpleType>
    </xsd:element>
    <xsd:element name="MediaServiceAutoTags" ma:index="43" nillable="true" ma:displayName="Tags" ma:internalName="MediaServiceAutoTag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ObjectDetectorVersions" ma:index="4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ContentLanguage xmlns="ca283e0b-db31-4043-a2ef-b80661bf084a" xsi:nil="true"/>
    <k8c968e8c72a4eda96b7e8fdbe192be2 xmlns="ca283e0b-db31-4043-a2ef-b80661bf084a">
      <Terms xmlns="http://schemas.microsoft.com/office/infopath/2007/PartnerControls"/>
    </k8c968e8c72a4eda96b7e8fdbe192be2>
    <SenderEmail xmlns="ca283e0b-db31-4043-a2ef-b80661bf084a" xsi:nil="true"/>
    <mda26ace941f4791a7314a339fee829c xmlns="ca283e0b-db31-4043-a2ef-b80661bf084a">
      <Terms xmlns="http://schemas.microsoft.com/office/infopath/2007/PartnerControls"/>
    </mda26ace941f4791a7314a339fee829c>
    <RecipientsEmail xmlns="ca283e0b-db31-4043-a2ef-b80661bf084a" xsi:nil="true"/>
    <h6a71f3e574e4344bc34f3fc9dd20054 xmlns="ca283e0b-db31-4043-a2ef-b80661bf084a">
      <Terms xmlns="http://schemas.microsoft.com/office/infopath/2007/PartnerControls"/>
    </h6a71f3e574e4344bc34f3fc9dd20054>
    <DateTransmittedEmail xmlns="ca283e0b-db31-4043-a2ef-b80661bf084a" xsi:nil="true"/>
    <IconOverlay xmlns="http://schemas.microsoft.com/sharepoint/v4" xsi:nil="true"/>
    <j048a4f9aaad4a8990a1d5e5f53cb451 xmlns="ca283e0b-db31-4043-a2ef-b80661bf084a">
      <Terms xmlns="http://schemas.microsoft.com/office/infopath/2007/PartnerControls"/>
    </j048a4f9aaad4a8990a1d5e5f53cb451>
    <CategoryDescription xmlns="http://schemas.microsoft.com/sharepoint.v3" xsi:nil="true"/>
    <ga975397408f43e4b84ec8e5a598e523 xmlns="ca283e0b-db31-4043-a2ef-b80661bf084a">
      <Terms xmlns="http://schemas.microsoft.com/office/infopath/2007/PartnerControls"/>
    </ga975397408f43e4b84ec8e5a598e523>
    <WrittenBy xmlns="ca283e0b-db31-4043-a2ef-b80661bf084a">
      <UserInfo>
        <DisplayName/>
        <AccountId xsi:nil="true"/>
        <AccountType/>
      </UserInfo>
    </WrittenBy>
    <TaxCatchAll xmlns="ca283e0b-db31-4043-a2ef-b80661bf084a" xsi:nil="true"/>
    <j169e817e0ee4eb8974e6fc4a2762909 xmlns="ca283e0b-db31-4043-a2ef-b80661bf084a">
      <Terms xmlns="http://schemas.microsoft.com/office/infopath/2007/PartnerControls"/>
    </j169e817e0ee4eb8974e6fc4a2762909>
    <ContentStatus xmlns="ca283e0b-db31-4043-a2ef-b80661bf084a" xsi:nil="true"/>
    <TaxKeywordTaxHTField xmlns="ab384544-beea-49b4-986e-43cbaaaab264">
      <Terms xmlns="http://schemas.microsoft.com/office/infopath/2007/PartnerControls"/>
    </TaxKeywordTaxHTField>
  </documentManagement>
</p:properti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7D4A2D01-D87A-439C-9ED2-35CFA8A47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ab384544-beea-49b4-986e-43cbaaaab264"/>
    <ds:schemaRef ds:uri="http://schemas.microsoft.com/sharepoint/v4"/>
    <ds:schemaRef ds:uri="5cd2284f-8c37-4f15-ad51-72644104f1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158A2A-ACBF-4628-B38A-D4393140B322}">
  <ds:schemaRefs>
    <ds:schemaRef ds:uri="http://schemas.microsoft.com/office/2006/metadata/customXsn"/>
  </ds:schemaRefs>
</ds:datastoreItem>
</file>

<file path=customXml/itemProps3.xml><?xml version="1.0" encoding="utf-8"?>
<ds:datastoreItem xmlns:ds="http://schemas.openxmlformats.org/officeDocument/2006/customXml" ds:itemID="{D59A9BDF-0655-4F2C-9CE8-4E1E00D9A64B}">
  <ds:schemaRefs>
    <ds:schemaRef ds:uri="http://schemas.microsoft.com/sharepoint/v3/contenttype/forms"/>
  </ds:schemaRefs>
</ds:datastoreItem>
</file>

<file path=customXml/itemProps4.xml><?xml version="1.0" encoding="utf-8"?>
<ds:datastoreItem xmlns:ds="http://schemas.openxmlformats.org/officeDocument/2006/customXml" ds:itemID="{27E069F3-67DD-4641-9F0B-75847717D43F}">
  <ds:schemaRefs>
    <ds:schemaRef ds:uri="http://schemas.microsoft.com/sharepoint/events"/>
  </ds:schemaRefs>
</ds:datastoreItem>
</file>

<file path=customXml/itemProps5.xml><?xml version="1.0" encoding="utf-8"?>
<ds:datastoreItem xmlns:ds="http://schemas.openxmlformats.org/officeDocument/2006/customXml" ds:itemID="{5840F008-18A9-423E-A16D-6040C347DA89}">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ab384544-beea-49b4-986e-43cbaaaab264"/>
  </ds:schemaRefs>
</ds:datastoreItem>
</file>

<file path=customXml/itemProps6.xml><?xml version="1.0" encoding="utf-8"?>
<ds:datastoreItem xmlns:ds="http://schemas.openxmlformats.org/officeDocument/2006/customXml" ds:itemID="{47A81B59-CE68-4694-9046-567BD0D7F6E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712</Words>
  <Characters>4065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CUSTOMISATION GUIDANCE</vt:lpstr>
    </vt:vector>
  </TitlesOfParts>
  <Company>HP</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CUSTOMISATION GUIDANCE</dc:title>
  <dc:creator>Bo Pedersen</dc:creator>
  <cp:lastModifiedBy>Ana Abdelbasit</cp:lastModifiedBy>
  <cp:revision>24</cp:revision>
  <dcterms:created xsi:type="dcterms:W3CDTF">2023-03-31T09:43:00Z</dcterms:created>
  <dcterms:modified xsi:type="dcterms:W3CDTF">2023-12-11T02:06:00Z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0x0101009BA85F8052A6DA4FA3E31FF9F74C697000EC757063D55EF14399B2E4B65561595A</vt:lpwstr>
  </property>
  <property fmtid="{D5CDD505-2E9C-101B-9397-08002B2CF9AE}" pid="3" name="TaxKeyword">
    <vt:lpwstr/>
  </property>
  <property fmtid="{D5CDD505-2E9C-101B-9397-08002B2CF9AE}" pid="4" name="SystemDTAC">
    <vt:lpwstr/>
  </property>
  <property fmtid="{D5CDD505-2E9C-101B-9397-08002B2CF9AE}" pid="5" name="Topic">
    <vt:lpwstr/>
  </property>
  <property fmtid="{D5CDD505-2E9C-101B-9397-08002B2CF9AE}" pid="6" name="MediaServiceImageTags">
    <vt:lpwstr/>
  </property>
  <property fmtid="{D5CDD505-2E9C-101B-9397-08002B2CF9AE}" pid="7" name="OfficeDivision">
    <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y fmtid="{D5CDD505-2E9C-101B-9397-08002B2CF9AE}" pid="11" name="mda26ace941f4791a7314a339fee829c">
    <vt:lpwstr/>
  </property>
  <property fmtid="{D5CDD505-2E9C-101B-9397-08002B2CF9AE}" pid="12" name="h6a71f3e574e4344bc34f3fc9dd20054">
    <vt:lpwstr/>
  </property>
  <property fmtid="{D5CDD505-2E9C-101B-9397-08002B2CF9AE}" pid="13" name="CategoryDescription">
    <vt:lpwstr/>
  </property>
  <property fmtid="{D5CDD505-2E9C-101B-9397-08002B2CF9AE}" pid="14" name="ga975397408f43e4b84ec8e5a598e523">
    <vt:lpwstr/>
  </property>
  <property fmtid="{D5CDD505-2E9C-101B-9397-08002B2CF9AE}" pid="15" name="lcf76f155ced4ddcb4097134ff3c332f">
    <vt:lpwstr/>
  </property>
  <property fmtid="{D5CDD505-2E9C-101B-9397-08002B2CF9AE}" pid="16" name="WrittenBy">
    <vt:lpwstr/>
  </property>
  <property fmtid="{D5CDD505-2E9C-101B-9397-08002B2CF9AE}" pid="17" name="TaxCatchAll">
    <vt:lpwstr/>
  </property>
  <property fmtid="{D5CDD505-2E9C-101B-9397-08002B2CF9AE}" pid="18" name="j169e817e0ee4eb8974e6fc4a2762909">
    <vt:lpwstr/>
  </property>
  <property fmtid="{D5CDD505-2E9C-101B-9397-08002B2CF9AE}" pid="19" name="SemaphoreItemMetadata">
    <vt:lpwstr/>
  </property>
  <property fmtid="{D5CDD505-2E9C-101B-9397-08002B2CF9AE}" pid="20" name="TaxKeywordTaxHTField">
    <vt:lpwstr/>
  </property>
  <property fmtid="{D5CDD505-2E9C-101B-9397-08002B2CF9AE}" pid="21" name="ContentLanguage">
    <vt:lpwstr/>
  </property>
  <property fmtid="{D5CDD505-2E9C-101B-9397-08002B2CF9AE}" pid="22" name="k8c968e8c72a4eda96b7e8fdbe192be2">
    <vt:lpwstr/>
  </property>
  <property fmtid="{D5CDD505-2E9C-101B-9397-08002B2CF9AE}" pid="23" name="DateTransmittedEmail">
    <vt:lpwstr/>
  </property>
  <property fmtid="{D5CDD505-2E9C-101B-9397-08002B2CF9AE}" pid="24" name="IconOverlay">
    <vt:lpwstr/>
  </property>
  <property fmtid="{D5CDD505-2E9C-101B-9397-08002B2CF9AE}" pid="25" name="j048a4f9aaad4a8990a1d5e5f53cb451">
    <vt:lpwstr/>
  </property>
  <property fmtid="{D5CDD505-2E9C-101B-9397-08002B2CF9AE}" pid="26" name="ContentStatus">
    <vt:lpwstr/>
  </property>
  <property fmtid="{D5CDD505-2E9C-101B-9397-08002B2CF9AE}" pid="27" name="SenderEmail">
    <vt:lpwstr/>
  </property>
  <property fmtid="{D5CDD505-2E9C-101B-9397-08002B2CF9AE}" pid="28" name="RecipientsEmail">
    <vt:lpwstr/>
  </property>
</Properties>
</file>